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407" w:beforeLines="451" w:beforeAutospacing="0"/>
        <w:jc w:val="both"/>
        <w:rPr>
          <w:rFonts w:hint="eastAsia" w:eastAsia="仿宋"/>
          <w:b/>
          <w:bCs/>
          <w:sz w:val="44"/>
          <w:szCs w:val="44"/>
          <w:lang w:eastAsia="zh-CN"/>
        </w:rPr>
      </w:pPr>
      <w:r>
        <w:rPr>
          <w:rFonts w:hint="eastAsia" w:eastAsia="仿宋"/>
          <w:b/>
          <w:bCs/>
          <w:sz w:val="44"/>
          <w:szCs w:val="44"/>
          <w:lang w:eastAsia="zh-CN"/>
        </w:rPr>
        <w:drawing>
          <wp:anchor distT="0" distB="0" distL="114300" distR="114300" simplePos="0" relativeHeight="251658240" behindDoc="0" locked="0" layoutInCell="1" allowOverlap="1">
            <wp:simplePos x="0" y="0"/>
            <wp:positionH relativeFrom="column">
              <wp:posOffset>-1176020</wp:posOffset>
            </wp:positionH>
            <wp:positionV relativeFrom="paragraph">
              <wp:posOffset>-915035</wp:posOffset>
            </wp:positionV>
            <wp:extent cx="7602855" cy="10700385"/>
            <wp:effectExtent l="0" t="0" r="1905" b="13335"/>
            <wp:wrapNone/>
            <wp:docPr id="2" name="图片 2"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封面"/>
                    <pic:cNvPicPr>
                      <a:picLocks noChangeAspect="1"/>
                    </pic:cNvPicPr>
                  </pic:nvPicPr>
                  <pic:blipFill>
                    <a:blip r:embed="rId4"/>
                    <a:stretch>
                      <a:fillRect/>
                    </a:stretch>
                  </pic:blipFill>
                  <pic:spPr>
                    <a:xfrm>
                      <a:off x="0" y="0"/>
                      <a:ext cx="7602855" cy="10700385"/>
                    </a:xfrm>
                    <a:prstGeom prst="rect">
                      <a:avLst/>
                    </a:prstGeom>
                  </pic:spPr>
                </pic:pic>
              </a:graphicData>
            </a:graphic>
          </wp:anchor>
        </w:drawing>
      </w: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both"/>
        <w:rPr>
          <w:rFonts w:hint="eastAsia"/>
          <w:b/>
          <w:bCs/>
          <w:sz w:val="44"/>
          <w:szCs w:val="44"/>
        </w:rPr>
      </w:pPr>
    </w:p>
    <w:p>
      <w:pPr>
        <w:jc w:val="center"/>
        <w:rPr>
          <w:rFonts w:hint="eastAsia"/>
          <w:b/>
          <w:bCs/>
          <w:sz w:val="44"/>
          <w:szCs w:val="44"/>
        </w:rPr>
      </w:pPr>
    </w:p>
    <w:p>
      <w:pPr>
        <w:jc w:val="center"/>
        <w:rPr>
          <w:rFonts w:hint="eastAsia"/>
          <w:b/>
          <w:bCs/>
          <w:sz w:val="44"/>
          <w:szCs w:val="44"/>
        </w:rPr>
      </w:pPr>
    </w:p>
    <w:p>
      <w:pPr>
        <w:jc w:val="center"/>
        <w:rPr>
          <w:b/>
          <w:bCs/>
          <w:sz w:val="44"/>
          <w:szCs w:val="44"/>
        </w:rPr>
      </w:pPr>
      <w:r>
        <w:rPr>
          <w:rFonts w:hint="eastAsia"/>
          <w:b/>
          <w:bCs/>
          <w:sz w:val="44"/>
          <w:szCs w:val="44"/>
        </w:rPr>
        <w:t>千岛湖画中游</w:t>
      </w:r>
    </w:p>
    <w:p>
      <w:pPr>
        <w:jc w:val="center"/>
        <w:rPr>
          <w:b/>
          <w:bCs/>
          <w:sz w:val="30"/>
          <w:szCs w:val="30"/>
        </w:rPr>
      </w:pPr>
      <w:r>
        <w:rPr>
          <w:rFonts w:hint="eastAsia"/>
          <w:b/>
          <w:bCs/>
          <w:sz w:val="30"/>
          <w:szCs w:val="30"/>
        </w:rPr>
        <w:t>——多媒体大赛交互式课件产品说明书</w:t>
      </w:r>
    </w:p>
    <w:p>
      <w:pPr>
        <w:jc w:val="center"/>
        <w:rPr>
          <w:b/>
          <w:bCs/>
          <w:sz w:val="44"/>
          <w:szCs w:val="44"/>
        </w:rPr>
      </w:pPr>
    </w:p>
    <w:p/>
    <w:sdt>
      <w:sdtPr>
        <w:rPr>
          <w:rFonts w:eastAsia="仿宋" w:asciiTheme="minorHAnsi" w:hAnsiTheme="minorHAnsi" w:cstheme="minorBidi"/>
          <w:color w:val="auto"/>
          <w:kern w:val="2"/>
          <w:sz w:val="24"/>
          <w:szCs w:val="22"/>
          <w:lang w:val="zh-CN"/>
        </w:rPr>
        <w:id w:val="-2016597244"/>
        <w:docPartObj>
          <w:docPartGallery w:val="Table of Contents"/>
          <w:docPartUnique/>
        </w:docPartObj>
      </w:sdtPr>
      <w:sdtEndPr>
        <w:rPr>
          <w:rFonts w:eastAsia="仿宋" w:asciiTheme="minorHAnsi" w:hAnsiTheme="minorHAnsi" w:cstheme="minorBidi"/>
          <w:b/>
          <w:bCs/>
          <w:color w:val="auto"/>
          <w:kern w:val="2"/>
          <w:sz w:val="24"/>
          <w:szCs w:val="22"/>
          <w:lang w:val="zh-CN"/>
        </w:rPr>
      </w:sdtEndPr>
      <w:sdtContent>
        <w:p>
          <w:pPr>
            <w:pStyle w:val="33"/>
            <w:jc w:val="center"/>
            <w:rPr>
              <w:rFonts w:ascii="仿宋" w:hAnsi="仿宋" w:eastAsia="仿宋"/>
              <w:b/>
              <w:bCs/>
            </w:rPr>
          </w:pPr>
          <w:r>
            <w:rPr>
              <w:rFonts w:ascii="仿宋" w:hAnsi="仿宋" w:eastAsia="仿宋"/>
              <w:b/>
              <w:bCs/>
              <w:lang w:val="zh-CN"/>
            </w:rPr>
            <w:t>目录</w:t>
          </w:r>
        </w:p>
        <w:p>
          <w:pPr>
            <w:pStyle w:val="11"/>
            <w:tabs>
              <w:tab w:val="right" w:leader="dot" w:pos="8296"/>
            </w:tabs>
            <w:rPr>
              <w:rFonts w:eastAsiaTheme="minorEastAsia"/>
              <w:sz w:val="21"/>
            </w:rPr>
          </w:pPr>
          <w:r>
            <w:fldChar w:fldCharType="begin"/>
          </w:r>
          <w:r>
            <w:instrText xml:space="preserve"> TOC \o "1-3" \h \z \u </w:instrText>
          </w:r>
          <w:r>
            <w:fldChar w:fldCharType="separate"/>
          </w:r>
          <w:r>
            <w:fldChar w:fldCharType="begin"/>
          </w:r>
          <w:r>
            <w:instrText xml:space="preserve"> HYPERLINK \l "_Toc53509422" </w:instrText>
          </w:r>
          <w:r>
            <w:fldChar w:fldCharType="separate"/>
          </w:r>
          <w:r>
            <w:rPr>
              <w:rStyle w:val="18"/>
            </w:rPr>
            <w:t>一、引言</w:t>
          </w:r>
          <w:r>
            <w:tab/>
          </w:r>
          <w:r>
            <w:fldChar w:fldCharType="begin"/>
          </w:r>
          <w:r>
            <w:instrText xml:space="preserve"> PAGEREF _Toc53509422 \h </w:instrText>
          </w:r>
          <w:r>
            <w:fldChar w:fldCharType="separate"/>
          </w:r>
          <w:r>
            <w:t>5</w:t>
          </w:r>
          <w:r>
            <w:fldChar w:fldCharType="end"/>
          </w:r>
          <w:r>
            <w:fldChar w:fldCharType="end"/>
          </w:r>
        </w:p>
        <w:p>
          <w:pPr>
            <w:pStyle w:val="14"/>
            <w:tabs>
              <w:tab w:val="right" w:leader="dot" w:pos="8296"/>
            </w:tabs>
            <w:ind w:left="480"/>
            <w:rPr>
              <w:rFonts w:eastAsiaTheme="minorEastAsia"/>
              <w:sz w:val="21"/>
            </w:rPr>
          </w:pPr>
          <w:r>
            <w:fldChar w:fldCharType="begin"/>
          </w:r>
          <w:r>
            <w:instrText xml:space="preserve"> HYPERLINK \l "_Toc53509423" </w:instrText>
          </w:r>
          <w:r>
            <w:fldChar w:fldCharType="separate"/>
          </w:r>
          <w:r>
            <w:rPr>
              <w:rStyle w:val="18"/>
            </w:rPr>
            <w:t>1.1编写目的</w:t>
          </w:r>
          <w:r>
            <w:tab/>
          </w:r>
          <w:r>
            <w:fldChar w:fldCharType="begin"/>
          </w:r>
          <w:r>
            <w:instrText xml:space="preserve"> PAGEREF _Toc53509423 \h </w:instrText>
          </w:r>
          <w:r>
            <w:fldChar w:fldCharType="separate"/>
          </w:r>
          <w:r>
            <w:t>5</w:t>
          </w:r>
          <w:r>
            <w:fldChar w:fldCharType="end"/>
          </w:r>
          <w:r>
            <w:fldChar w:fldCharType="end"/>
          </w:r>
        </w:p>
        <w:p>
          <w:pPr>
            <w:pStyle w:val="11"/>
            <w:tabs>
              <w:tab w:val="right" w:leader="dot" w:pos="8296"/>
            </w:tabs>
            <w:rPr>
              <w:rFonts w:eastAsiaTheme="minorEastAsia"/>
              <w:sz w:val="21"/>
            </w:rPr>
          </w:pPr>
          <w:r>
            <w:fldChar w:fldCharType="begin"/>
          </w:r>
          <w:r>
            <w:instrText xml:space="preserve"> HYPERLINK \l "_Toc53509424" </w:instrText>
          </w:r>
          <w:r>
            <w:fldChar w:fldCharType="separate"/>
          </w:r>
          <w:r>
            <w:rPr>
              <w:rStyle w:val="18"/>
            </w:rPr>
            <w:t>二、作品设计目的</w:t>
          </w:r>
          <w:r>
            <w:tab/>
          </w:r>
          <w:r>
            <w:fldChar w:fldCharType="begin"/>
          </w:r>
          <w:r>
            <w:instrText xml:space="preserve"> PAGEREF _Toc53509424 \h </w:instrText>
          </w:r>
          <w:r>
            <w:fldChar w:fldCharType="separate"/>
          </w:r>
          <w:r>
            <w:t>5</w:t>
          </w:r>
          <w:r>
            <w:fldChar w:fldCharType="end"/>
          </w:r>
          <w:r>
            <w:fldChar w:fldCharType="end"/>
          </w:r>
        </w:p>
        <w:p>
          <w:pPr>
            <w:pStyle w:val="14"/>
            <w:tabs>
              <w:tab w:val="right" w:leader="dot" w:pos="8296"/>
            </w:tabs>
            <w:ind w:left="480"/>
            <w:rPr>
              <w:rFonts w:eastAsiaTheme="minorEastAsia"/>
              <w:sz w:val="21"/>
            </w:rPr>
          </w:pPr>
          <w:r>
            <w:fldChar w:fldCharType="begin"/>
          </w:r>
          <w:r>
            <w:instrText xml:space="preserve"> HYPERLINK \l "_Toc53509425" </w:instrText>
          </w:r>
          <w:r>
            <w:fldChar w:fldCharType="separate"/>
          </w:r>
          <w:r>
            <w:rPr>
              <w:rStyle w:val="18"/>
            </w:rPr>
            <w:t>2.1网站设计背景</w:t>
          </w:r>
          <w:r>
            <w:tab/>
          </w:r>
          <w:r>
            <w:fldChar w:fldCharType="begin"/>
          </w:r>
          <w:r>
            <w:instrText xml:space="preserve"> PAGEREF _Toc53509425 \h </w:instrText>
          </w:r>
          <w:r>
            <w:fldChar w:fldCharType="separate"/>
          </w:r>
          <w:r>
            <w:t>5</w:t>
          </w:r>
          <w:r>
            <w:fldChar w:fldCharType="end"/>
          </w:r>
          <w:r>
            <w:fldChar w:fldCharType="end"/>
          </w:r>
        </w:p>
        <w:p>
          <w:pPr>
            <w:pStyle w:val="14"/>
            <w:tabs>
              <w:tab w:val="right" w:leader="dot" w:pos="8296"/>
            </w:tabs>
            <w:ind w:left="480"/>
            <w:rPr>
              <w:rFonts w:eastAsiaTheme="minorEastAsia"/>
              <w:sz w:val="21"/>
            </w:rPr>
          </w:pPr>
          <w:r>
            <w:fldChar w:fldCharType="begin"/>
          </w:r>
          <w:r>
            <w:instrText xml:space="preserve"> HYPERLINK \l "_Toc53509426" </w:instrText>
          </w:r>
          <w:r>
            <w:fldChar w:fldCharType="separate"/>
          </w:r>
          <w:r>
            <w:rPr>
              <w:rStyle w:val="18"/>
            </w:rPr>
            <w:t>2.2作品概况</w:t>
          </w:r>
          <w:r>
            <w:tab/>
          </w:r>
          <w:r>
            <w:fldChar w:fldCharType="begin"/>
          </w:r>
          <w:r>
            <w:instrText xml:space="preserve"> PAGEREF _Toc53509426 \h </w:instrText>
          </w:r>
          <w:r>
            <w:fldChar w:fldCharType="separate"/>
          </w:r>
          <w:r>
            <w:t>6</w:t>
          </w:r>
          <w:r>
            <w:fldChar w:fldCharType="end"/>
          </w:r>
          <w:r>
            <w:fldChar w:fldCharType="end"/>
          </w:r>
        </w:p>
        <w:p>
          <w:pPr>
            <w:pStyle w:val="8"/>
            <w:tabs>
              <w:tab w:val="right" w:leader="dot" w:pos="8296"/>
            </w:tabs>
            <w:ind w:left="960"/>
            <w:rPr>
              <w:rFonts w:eastAsiaTheme="minorEastAsia"/>
              <w:sz w:val="21"/>
            </w:rPr>
          </w:pPr>
          <w:r>
            <w:fldChar w:fldCharType="begin"/>
          </w:r>
          <w:r>
            <w:instrText xml:space="preserve"> HYPERLINK \l "_Toc53509427" </w:instrText>
          </w:r>
          <w:r>
            <w:fldChar w:fldCharType="separate"/>
          </w:r>
          <w:r>
            <w:rPr>
              <w:rStyle w:val="18"/>
            </w:rPr>
            <w:t>2.2.1作品类型：</w:t>
          </w:r>
          <w:r>
            <w:tab/>
          </w:r>
          <w:r>
            <w:fldChar w:fldCharType="begin"/>
          </w:r>
          <w:r>
            <w:instrText xml:space="preserve"> PAGEREF _Toc53509427 \h </w:instrText>
          </w:r>
          <w:r>
            <w:fldChar w:fldCharType="separate"/>
          </w:r>
          <w:r>
            <w:t>6</w:t>
          </w:r>
          <w:r>
            <w:fldChar w:fldCharType="end"/>
          </w:r>
          <w:r>
            <w:fldChar w:fldCharType="end"/>
          </w:r>
        </w:p>
        <w:p>
          <w:pPr>
            <w:pStyle w:val="8"/>
            <w:tabs>
              <w:tab w:val="right" w:leader="dot" w:pos="8296"/>
            </w:tabs>
            <w:ind w:left="960"/>
            <w:rPr>
              <w:rFonts w:eastAsiaTheme="minorEastAsia"/>
              <w:sz w:val="21"/>
            </w:rPr>
          </w:pPr>
          <w:r>
            <w:fldChar w:fldCharType="begin"/>
          </w:r>
          <w:r>
            <w:instrText xml:space="preserve"> HYPERLINK \l "_Toc53509428" </w:instrText>
          </w:r>
          <w:r>
            <w:fldChar w:fldCharType="separate"/>
          </w:r>
          <w:r>
            <w:rPr>
              <w:rStyle w:val="18"/>
            </w:rPr>
            <w:t>2.2.2作品简要介绍</w:t>
          </w:r>
          <w:r>
            <w:tab/>
          </w:r>
          <w:r>
            <w:fldChar w:fldCharType="begin"/>
          </w:r>
          <w:r>
            <w:instrText xml:space="preserve"> PAGEREF _Toc53509428 \h </w:instrText>
          </w:r>
          <w:r>
            <w:fldChar w:fldCharType="separate"/>
          </w:r>
          <w:r>
            <w:t>6</w:t>
          </w:r>
          <w:r>
            <w:fldChar w:fldCharType="end"/>
          </w:r>
          <w:r>
            <w:fldChar w:fldCharType="end"/>
          </w:r>
        </w:p>
        <w:p>
          <w:pPr>
            <w:pStyle w:val="8"/>
            <w:tabs>
              <w:tab w:val="right" w:leader="dot" w:pos="8296"/>
            </w:tabs>
            <w:ind w:left="960"/>
            <w:rPr>
              <w:rFonts w:eastAsiaTheme="minorEastAsia"/>
              <w:sz w:val="21"/>
            </w:rPr>
          </w:pPr>
          <w:r>
            <w:fldChar w:fldCharType="begin"/>
          </w:r>
          <w:r>
            <w:instrText xml:space="preserve"> HYPERLINK \l "_Toc53509429" </w:instrText>
          </w:r>
          <w:r>
            <w:fldChar w:fldCharType="separate"/>
          </w:r>
          <w:r>
            <w:rPr>
              <w:rStyle w:val="18"/>
            </w:rPr>
            <w:t>2.2.3软件平台：</w:t>
          </w:r>
          <w:r>
            <w:tab/>
          </w:r>
          <w:r>
            <w:fldChar w:fldCharType="begin"/>
          </w:r>
          <w:r>
            <w:instrText xml:space="preserve"> PAGEREF _Toc53509429 \h </w:instrText>
          </w:r>
          <w:r>
            <w:fldChar w:fldCharType="separate"/>
          </w:r>
          <w:r>
            <w:t>6</w:t>
          </w:r>
          <w:r>
            <w:fldChar w:fldCharType="end"/>
          </w:r>
          <w:r>
            <w:fldChar w:fldCharType="end"/>
          </w:r>
        </w:p>
        <w:p>
          <w:pPr>
            <w:pStyle w:val="14"/>
            <w:tabs>
              <w:tab w:val="right" w:leader="dot" w:pos="8296"/>
            </w:tabs>
            <w:ind w:left="480"/>
            <w:rPr>
              <w:rFonts w:eastAsiaTheme="minorEastAsia"/>
              <w:sz w:val="21"/>
            </w:rPr>
          </w:pPr>
          <w:r>
            <w:fldChar w:fldCharType="begin"/>
          </w:r>
          <w:r>
            <w:instrText xml:space="preserve"> HYPERLINK \l "_Toc53509430" </w:instrText>
          </w:r>
          <w:r>
            <w:fldChar w:fldCharType="separate"/>
          </w:r>
          <w:r>
            <w:rPr>
              <w:rStyle w:val="18"/>
            </w:rPr>
            <w:t>2.3网站设计亮点</w:t>
          </w:r>
          <w:r>
            <w:tab/>
          </w:r>
          <w:r>
            <w:fldChar w:fldCharType="begin"/>
          </w:r>
          <w:r>
            <w:instrText xml:space="preserve"> PAGEREF _Toc53509430 \h </w:instrText>
          </w:r>
          <w:r>
            <w:fldChar w:fldCharType="separate"/>
          </w:r>
          <w:r>
            <w:t>6</w:t>
          </w:r>
          <w:r>
            <w:fldChar w:fldCharType="end"/>
          </w:r>
          <w:r>
            <w:fldChar w:fldCharType="end"/>
          </w:r>
        </w:p>
        <w:p>
          <w:pPr>
            <w:pStyle w:val="11"/>
            <w:tabs>
              <w:tab w:val="right" w:leader="dot" w:pos="8296"/>
            </w:tabs>
            <w:rPr>
              <w:rFonts w:eastAsiaTheme="minorEastAsia"/>
              <w:sz w:val="21"/>
            </w:rPr>
          </w:pPr>
          <w:r>
            <w:fldChar w:fldCharType="begin"/>
          </w:r>
          <w:r>
            <w:instrText xml:space="preserve"> HYPERLINK \l "_Toc53509431" </w:instrText>
          </w:r>
          <w:r>
            <w:fldChar w:fldCharType="separate"/>
          </w:r>
          <w:r>
            <w:rPr>
              <w:rStyle w:val="18"/>
            </w:rPr>
            <w:t>三、网站基本概述</w:t>
          </w:r>
          <w:r>
            <w:tab/>
          </w:r>
          <w:r>
            <w:fldChar w:fldCharType="begin"/>
          </w:r>
          <w:r>
            <w:instrText xml:space="preserve"> PAGEREF _Toc53509431 \h </w:instrText>
          </w:r>
          <w:r>
            <w:fldChar w:fldCharType="separate"/>
          </w:r>
          <w:r>
            <w:t>8</w:t>
          </w:r>
          <w:r>
            <w:fldChar w:fldCharType="end"/>
          </w:r>
          <w:r>
            <w:fldChar w:fldCharType="end"/>
          </w:r>
        </w:p>
        <w:p>
          <w:pPr>
            <w:pStyle w:val="14"/>
            <w:tabs>
              <w:tab w:val="right" w:leader="dot" w:pos="8296"/>
            </w:tabs>
            <w:ind w:left="480"/>
            <w:rPr>
              <w:rFonts w:eastAsiaTheme="minorEastAsia"/>
              <w:sz w:val="21"/>
            </w:rPr>
          </w:pPr>
          <w:r>
            <w:fldChar w:fldCharType="begin"/>
          </w:r>
          <w:r>
            <w:instrText xml:space="preserve"> HYPERLINK \l "_Toc53509432" </w:instrText>
          </w:r>
          <w:r>
            <w:fldChar w:fldCharType="separate"/>
          </w:r>
          <w:r>
            <w:rPr>
              <w:rStyle w:val="18"/>
            </w:rPr>
            <w:t>3.1网站用途</w:t>
          </w:r>
          <w:r>
            <w:tab/>
          </w:r>
          <w:r>
            <w:fldChar w:fldCharType="begin"/>
          </w:r>
          <w:r>
            <w:instrText xml:space="preserve"> PAGEREF _Toc53509432 \h </w:instrText>
          </w:r>
          <w:r>
            <w:fldChar w:fldCharType="separate"/>
          </w:r>
          <w:r>
            <w:t>8</w:t>
          </w:r>
          <w:r>
            <w:fldChar w:fldCharType="end"/>
          </w:r>
          <w:r>
            <w:fldChar w:fldCharType="end"/>
          </w:r>
        </w:p>
        <w:p>
          <w:pPr>
            <w:pStyle w:val="14"/>
            <w:tabs>
              <w:tab w:val="right" w:leader="dot" w:pos="8296"/>
            </w:tabs>
            <w:ind w:left="480"/>
            <w:rPr>
              <w:rFonts w:eastAsiaTheme="minorEastAsia"/>
              <w:sz w:val="21"/>
            </w:rPr>
          </w:pPr>
          <w:r>
            <w:fldChar w:fldCharType="begin"/>
          </w:r>
          <w:r>
            <w:instrText xml:space="preserve"> HYPERLINK \l "_Toc53509433" </w:instrText>
          </w:r>
          <w:r>
            <w:fldChar w:fldCharType="separate"/>
          </w:r>
          <w:r>
            <w:rPr>
              <w:rStyle w:val="18"/>
            </w:rPr>
            <w:t>3.2应用场景</w:t>
          </w:r>
          <w:r>
            <w:tab/>
          </w:r>
          <w:r>
            <w:fldChar w:fldCharType="begin"/>
          </w:r>
          <w:r>
            <w:instrText xml:space="preserve"> PAGEREF _Toc53509433 \h </w:instrText>
          </w:r>
          <w:r>
            <w:fldChar w:fldCharType="separate"/>
          </w:r>
          <w:r>
            <w:t>9</w:t>
          </w:r>
          <w:r>
            <w:fldChar w:fldCharType="end"/>
          </w:r>
          <w:r>
            <w:fldChar w:fldCharType="end"/>
          </w:r>
        </w:p>
        <w:p>
          <w:pPr>
            <w:pStyle w:val="14"/>
            <w:tabs>
              <w:tab w:val="right" w:leader="dot" w:pos="8296"/>
            </w:tabs>
            <w:ind w:left="480"/>
            <w:rPr>
              <w:rFonts w:eastAsiaTheme="minorEastAsia"/>
              <w:sz w:val="21"/>
            </w:rPr>
          </w:pPr>
          <w:r>
            <w:fldChar w:fldCharType="begin"/>
          </w:r>
          <w:r>
            <w:instrText xml:space="preserve"> HYPERLINK \l "_Toc53509434" </w:instrText>
          </w:r>
          <w:r>
            <w:fldChar w:fldCharType="separate"/>
          </w:r>
          <w:r>
            <w:rPr>
              <w:rStyle w:val="18"/>
            </w:rPr>
            <w:t>3.3网站基本结构</w:t>
          </w:r>
          <w:r>
            <w:tab/>
          </w:r>
          <w:r>
            <w:fldChar w:fldCharType="begin"/>
          </w:r>
          <w:r>
            <w:instrText xml:space="preserve"> PAGEREF _Toc53509434 \h </w:instrText>
          </w:r>
          <w:r>
            <w:fldChar w:fldCharType="separate"/>
          </w:r>
          <w:r>
            <w:t>10</w:t>
          </w:r>
          <w:r>
            <w:fldChar w:fldCharType="end"/>
          </w:r>
          <w:r>
            <w:fldChar w:fldCharType="end"/>
          </w:r>
        </w:p>
        <w:p>
          <w:pPr>
            <w:pStyle w:val="11"/>
            <w:tabs>
              <w:tab w:val="right" w:leader="dot" w:pos="8296"/>
            </w:tabs>
            <w:rPr>
              <w:rFonts w:eastAsiaTheme="minorEastAsia"/>
              <w:sz w:val="21"/>
            </w:rPr>
          </w:pPr>
          <w:r>
            <w:fldChar w:fldCharType="begin"/>
          </w:r>
          <w:r>
            <w:instrText xml:space="preserve"> HYPERLINK \l "_Toc53509435" </w:instrText>
          </w:r>
          <w:r>
            <w:fldChar w:fldCharType="separate"/>
          </w:r>
          <w:r>
            <w:rPr>
              <w:rStyle w:val="18"/>
            </w:rPr>
            <w:t>四、网站使用过程</w:t>
          </w:r>
          <w:r>
            <w:tab/>
          </w:r>
          <w:r>
            <w:fldChar w:fldCharType="begin"/>
          </w:r>
          <w:r>
            <w:instrText xml:space="preserve"> PAGEREF _Toc53509435 \h </w:instrText>
          </w:r>
          <w:r>
            <w:fldChar w:fldCharType="separate"/>
          </w:r>
          <w:r>
            <w:t>12</w:t>
          </w:r>
          <w:r>
            <w:fldChar w:fldCharType="end"/>
          </w:r>
          <w:r>
            <w:fldChar w:fldCharType="end"/>
          </w:r>
        </w:p>
        <w:p>
          <w:pPr>
            <w:pStyle w:val="14"/>
            <w:tabs>
              <w:tab w:val="right" w:leader="dot" w:pos="8296"/>
            </w:tabs>
            <w:ind w:left="480"/>
            <w:rPr>
              <w:rFonts w:eastAsiaTheme="minorEastAsia"/>
              <w:sz w:val="21"/>
            </w:rPr>
          </w:pPr>
          <w:r>
            <w:fldChar w:fldCharType="begin"/>
          </w:r>
          <w:r>
            <w:instrText xml:space="preserve"> HYPERLINK \l "_Toc53509436" </w:instrText>
          </w:r>
          <w:r>
            <w:fldChar w:fldCharType="separate"/>
          </w:r>
          <w:r>
            <w:rPr>
              <w:rStyle w:val="18"/>
            </w:rPr>
            <w:t>4.1首页登录</w:t>
          </w:r>
          <w:r>
            <w:tab/>
          </w:r>
          <w:r>
            <w:fldChar w:fldCharType="begin"/>
          </w:r>
          <w:r>
            <w:instrText xml:space="preserve"> PAGEREF _Toc53509436 \h </w:instrText>
          </w:r>
          <w:r>
            <w:fldChar w:fldCharType="separate"/>
          </w:r>
          <w:r>
            <w:t>12</w:t>
          </w:r>
          <w:r>
            <w:fldChar w:fldCharType="end"/>
          </w:r>
          <w:r>
            <w:fldChar w:fldCharType="end"/>
          </w:r>
        </w:p>
        <w:p>
          <w:pPr>
            <w:pStyle w:val="14"/>
            <w:tabs>
              <w:tab w:val="right" w:leader="dot" w:pos="8296"/>
            </w:tabs>
            <w:ind w:left="480"/>
            <w:rPr>
              <w:rFonts w:eastAsiaTheme="minorEastAsia"/>
              <w:sz w:val="21"/>
            </w:rPr>
          </w:pPr>
          <w:r>
            <w:fldChar w:fldCharType="begin"/>
          </w:r>
          <w:r>
            <w:instrText xml:space="preserve"> HYPERLINK \l "_Toc53509437" </w:instrText>
          </w:r>
          <w:r>
            <w:fldChar w:fldCharType="separate"/>
          </w:r>
          <w:r>
            <w:rPr>
              <w:rStyle w:val="18"/>
            </w:rPr>
            <w:t>4. 2学生端</w:t>
          </w:r>
          <w:r>
            <w:tab/>
          </w:r>
          <w:r>
            <w:fldChar w:fldCharType="begin"/>
          </w:r>
          <w:r>
            <w:instrText xml:space="preserve"> PAGEREF _Toc53509437 \h </w:instrText>
          </w:r>
          <w:r>
            <w:fldChar w:fldCharType="separate"/>
          </w:r>
          <w:r>
            <w:t>12</w:t>
          </w:r>
          <w:r>
            <w:fldChar w:fldCharType="end"/>
          </w:r>
          <w:r>
            <w:fldChar w:fldCharType="end"/>
          </w:r>
        </w:p>
        <w:p>
          <w:pPr>
            <w:pStyle w:val="8"/>
            <w:tabs>
              <w:tab w:val="right" w:leader="dot" w:pos="8296"/>
            </w:tabs>
            <w:ind w:left="960"/>
            <w:rPr>
              <w:rFonts w:eastAsiaTheme="minorEastAsia"/>
              <w:sz w:val="21"/>
            </w:rPr>
          </w:pPr>
          <w:r>
            <w:fldChar w:fldCharType="begin"/>
          </w:r>
          <w:r>
            <w:instrText xml:space="preserve"> HYPERLINK \l "_Toc53509438" </w:instrText>
          </w:r>
          <w:r>
            <w:fldChar w:fldCharType="separate"/>
          </w:r>
          <w:r>
            <w:rPr>
              <w:rStyle w:val="18"/>
            </w:rPr>
            <w:t>4.1.1前测预习</w:t>
          </w:r>
          <w:r>
            <w:tab/>
          </w:r>
          <w:r>
            <w:fldChar w:fldCharType="begin"/>
          </w:r>
          <w:r>
            <w:instrText xml:space="preserve"> PAGEREF _Toc53509438 \h </w:instrText>
          </w:r>
          <w:r>
            <w:fldChar w:fldCharType="separate"/>
          </w:r>
          <w:r>
            <w:t>12</w:t>
          </w:r>
          <w:r>
            <w:fldChar w:fldCharType="end"/>
          </w:r>
          <w:r>
            <w:fldChar w:fldCharType="end"/>
          </w:r>
        </w:p>
        <w:p>
          <w:pPr>
            <w:pStyle w:val="8"/>
            <w:tabs>
              <w:tab w:val="right" w:leader="dot" w:pos="8296"/>
            </w:tabs>
            <w:ind w:left="960"/>
            <w:rPr>
              <w:rFonts w:eastAsiaTheme="minorEastAsia"/>
              <w:sz w:val="21"/>
            </w:rPr>
          </w:pPr>
          <w:r>
            <w:fldChar w:fldCharType="begin"/>
          </w:r>
          <w:r>
            <w:instrText xml:space="preserve"> HYPERLINK \l "_Toc53509439" </w:instrText>
          </w:r>
          <w:r>
            <w:fldChar w:fldCharType="separate"/>
          </w:r>
          <w:r>
            <w:rPr>
              <w:rStyle w:val="18"/>
            </w:rPr>
            <w:t>4.1.2课程目录</w:t>
          </w:r>
          <w:r>
            <w:tab/>
          </w:r>
          <w:r>
            <w:fldChar w:fldCharType="begin"/>
          </w:r>
          <w:r>
            <w:instrText xml:space="preserve"> PAGEREF _Toc53509439 \h </w:instrText>
          </w:r>
          <w:r>
            <w:fldChar w:fldCharType="separate"/>
          </w:r>
          <w:r>
            <w:t>14</w:t>
          </w:r>
          <w:r>
            <w:fldChar w:fldCharType="end"/>
          </w:r>
          <w:r>
            <w:fldChar w:fldCharType="end"/>
          </w:r>
        </w:p>
        <w:p>
          <w:pPr>
            <w:pStyle w:val="8"/>
            <w:tabs>
              <w:tab w:val="right" w:leader="dot" w:pos="8296"/>
            </w:tabs>
            <w:ind w:left="960"/>
            <w:rPr>
              <w:rFonts w:eastAsiaTheme="minorEastAsia"/>
              <w:sz w:val="21"/>
            </w:rPr>
          </w:pPr>
          <w:r>
            <w:fldChar w:fldCharType="begin"/>
          </w:r>
          <w:r>
            <w:instrText xml:space="preserve"> HYPERLINK \l "_Toc53509440" </w:instrText>
          </w:r>
          <w:r>
            <w:fldChar w:fldCharType="separate"/>
          </w:r>
          <w:r>
            <w:rPr>
              <w:rStyle w:val="18"/>
            </w:rPr>
            <w:t>4.1.3千岛湖的形成</w:t>
          </w:r>
          <w:r>
            <w:tab/>
          </w:r>
          <w:r>
            <w:fldChar w:fldCharType="begin"/>
          </w:r>
          <w:r>
            <w:instrText xml:space="preserve"> PAGEREF _Toc53509440 \h </w:instrText>
          </w:r>
          <w:r>
            <w:fldChar w:fldCharType="separate"/>
          </w:r>
          <w:r>
            <w:t>16</w:t>
          </w:r>
          <w:r>
            <w:fldChar w:fldCharType="end"/>
          </w:r>
          <w:r>
            <w:fldChar w:fldCharType="end"/>
          </w:r>
        </w:p>
        <w:p>
          <w:pPr>
            <w:pStyle w:val="8"/>
            <w:tabs>
              <w:tab w:val="right" w:leader="dot" w:pos="8296"/>
            </w:tabs>
            <w:ind w:left="960"/>
            <w:rPr>
              <w:rFonts w:eastAsiaTheme="minorEastAsia"/>
              <w:sz w:val="21"/>
            </w:rPr>
          </w:pPr>
          <w:r>
            <w:fldChar w:fldCharType="begin"/>
          </w:r>
          <w:r>
            <w:instrText xml:space="preserve"> HYPERLINK \l "_Toc53509441" </w:instrText>
          </w:r>
          <w:r>
            <w:fldChar w:fldCharType="separate"/>
          </w:r>
          <w:r>
            <w:rPr>
              <w:rStyle w:val="18"/>
            </w:rPr>
            <w:t>4.1.4千岛湖的渔业</w:t>
          </w:r>
          <w:r>
            <w:tab/>
          </w:r>
          <w:r>
            <w:fldChar w:fldCharType="begin"/>
          </w:r>
          <w:r>
            <w:instrText xml:space="preserve"> PAGEREF _Toc53509441 \h </w:instrText>
          </w:r>
          <w:r>
            <w:fldChar w:fldCharType="separate"/>
          </w:r>
          <w:r>
            <w:t>17</w:t>
          </w:r>
          <w:r>
            <w:fldChar w:fldCharType="end"/>
          </w:r>
          <w:r>
            <w:fldChar w:fldCharType="end"/>
          </w:r>
        </w:p>
        <w:p>
          <w:pPr>
            <w:pStyle w:val="8"/>
            <w:tabs>
              <w:tab w:val="right" w:leader="dot" w:pos="8296"/>
            </w:tabs>
            <w:ind w:left="960"/>
            <w:rPr>
              <w:rFonts w:eastAsiaTheme="minorEastAsia"/>
              <w:sz w:val="21"/>
            </w:rPr>
          </w:pPr>
          <w:r>
            <w:fldChar w:fldCharType="begin"/>
          </w:r>
          <w:r>
            <w:instrText xml:space="preserve"> HYPERLINK \l "_Toc53509442" </w:instrText>
          </w:r>
          <w:r>
            <w:fldChar w:fldCharType="separate"/>
          </w:r>
          <w:r>
            <w:rPr>
              <w:rStyle w:val="18"/>
            </w:rPr>
            <w:t>4.1.5千岛湖的历史</w:t>
          </w:r>
          <w:r>
            <w:tab/>
          </w:r>
          <w:r>
            <w:fldChar w:fldCharType="begin"/>
          </w:r>
          <w:r>
            <w:instrText xml:space="preserve"> PAGEREF _Toc53509442 \h </w:instrText>
          </w:r>
          <w:r>
            <w:fldChar w:fldCharType="separate"/>
          </w:r>
          <w:r>
            <w:t>21</w:t>
          </w:r>
          <w:r>
            <w:fldChar w:fldCharType="end"/>
          </w:r>
          <w:r>
            <w:fldChar w:fldCharType="end"/>
          </w:r>
        </w:p>
        <w:p>
          <w:pPr>
            <w:pStyle w:val="8"/>
            <w:tabs>
              <w:tab w:val="right" w:leader="dot" w:pos="8296"/>
            </w:tabs>
            <w:ind w:left="960"/>
            <w:rPr>
              <w:rFonts w:eastAsiaTheme="minorEastAsia"/>
              <w:sz w:val="21"/>
            </w:rPr>
          </w:pPr>
          <w:r>
            <w:fldChar w:fldCharType="begin"/>
          </w:r>
          <w:r>
            <w:instrText xml:space="preserve"> HYPERLINK \l "_Toc53509443" </w:instrText>
          </w:r>
          <w:r>
            <w:fldChar w:fldCharType="separate"/>
          </w:r>
          <w:r>
            <w:rPr>
              <w:rStyle w:val="18"/>
            </w:rPr>
            <w:t>4.1.6游览千岛湖</w:t>
          </w:r>
          <w:r>
            <w:tab/>
          </w:r>
          <w:r>
            <w:fldChar w:fldCharType="begin"/>
          </w:r>
          <w:r>
            <w:instrText xml:space="preserve"> PAGEREF _Toc53509443 \h </w:instrText>
          </w:r>
          <w:r>
            <w:fldChar w:fldCharType="separate"/>
          </w:r>
          <w:r>
            <w:t>25</w:t>
          </w:r>
          <w:r>
            <w:fldChar w:fldCharType="end"/>
          </w:r>
          <w:r>
            <w:fldChar w:fldCharType="end"/>
          </w:r>
        </w:p>
        <w:p>
          <w:pPr>
            <w:pStyle w:val="8"/>
            <w:tabs>
              <w:tab w:val="right" w:leader="dot" w:pos="8296"/>
            </w:tabs>
            <w:ind w:left="960"/>
            <w:rPr>
              <w:rFonts w:eastAsiaTheme="minorEastAsia"/>
              <w:sz w:val="21"/>
            </w:rPr>
          </w:pPr>
          <w:r>
            <w:fldChar w:fldCharType="begin"/>
          </w:r>
          <w:r>
            <w:instrText xml:space="preserve"> HYPERLINK \l "_Toc53509444" </w:instrText>
          </w:r>
          <w:r>
            <w:fldChar w:fldCharType="separate"/>
          </w:r>
          <w:r>
            <w:rPr>
              <w:rStyle w:val="18"/>
            </w:rPr>
            <w:t>4.1.7千岛湖探险</w:t>
          </w:r>
          <w:r>
            <w:tab/>
          </w:r>
          <w:r>
            <w:fldChar w:fldCharType="begin"/>
          </w:r>
          <w:r>
            <w:instrText xml:space="preserve"> PAGEREF _Toc53509444 \h </w:instrText>
          </w:r>
          <w:r>
            <w:fldChar w:fldCharType="separate"/>
          </w:r>
          <w:r>
            <w:t>26</w:t>
          </w:r>
          <w:r>
            <w:fldChar w:fldCharType="end"/>
          </w:r>
          <w:r>
            <w:fldChar w:fldCharType="end"/>
          </w:r>
        </w:p>
        <w:p>
          <w:pPr>
            <w:pStyle w:val="14"/>
            <w:tabs>
              <w:tab w:val="right" w:leader="dot" w:pos="8296"/>
            </w:tabs>
            <w:ind w:left="480"/>
            <w:rPr>
              <w:rFonts w:eastAsiaTheme="minorEastAsia"/>
              <w:sz w:val="21"/>
            </w:rPr>
          </w:pPr>
          <w:r>
            <w:fldChar w:fldCharType="begin"/>
          </w:r>
          <w:r>
            <w:instrText xml:space="preserve"> HYPERLINK \l "_Toc53509445" </w:instrText>
          </w:r>
          <w:r>
            <w:fldChar w:fldCharType="separate"/>
          </w:r>
          <w:r>
            <w:rPr>
              <w:rStyle w:val="18"/>
            </w:rPr>
            <w:t>4.3教师端</w:t>
          </w:r>
          <w:r>
            <w:tab/>
          </w:r>
          <w:r>
            <w:fldChar w:fldCharType="begin"/>
          </w:r>
          <w:r>
            <w:instrText xml:space="preserve"> PAGEREF _Toc53509445 \h </w:instrText>
          </w:r>
          <w:r>
            <w:fldChar w:fldCharType="separate"/>
          </w:r>
          <w:r>
            <w:t>30</w:t>
          </w:r>
          <w:r>
            <w:fldChar w:fldCharType="end"/>
          </w:r>
          <w:r>
            <w:fldChar w:fldCharType="end"/>
          </w:r>
        </w:p>
        <w:p>
          <w:pPr>
            <w:pStyle w:val="11"/>
            <w:tabs>
              <w:tab w:val="right" w:leader="dot" w:pos="8296"/>
            </w:tabs>
            <w:rPr>
              <w:rFonts w:eastAsiaTheme="minorEastAsia"/>
              <w:sz w:val="21"/>
            </w:rPr>
          </w:pPr>
          <w:r>
            <w:fldChar w:fldCharType="begin"/>
          </w:r>
          <w:r>
            <w:instrText xml:space="preserve"> HYPERLINK \l "_Toc53509446" </w:instrText>
          </w:r>
          <w:r>
            <w:fldChar w:fldCharType="separate"/>
          </w:r>
          <w:r>
            <w:rPr>
              <w:rStyle w:val="18"/>
            </w:rPr>
            <w:t>五、其他</w:t>
          </w:r>
          <w:r>
            <w:tab/>
          </w:r>
          <w:r>
            <w:fldChar w:fldCharType="begin"/>
          </w:r>
          <w:r>
            <w:instrText xml:space="preserve"> PAGEREF _Toc53509446 \h </w:instrText>
          </w:r>
          <w:r>
            <w:fldChar w:fldCharType="separate"/>
          </w:r>
          <w:r>
            <w:t>32</w:t>
          </w:r>
          <w:r>
            <w:fldChar w:fldCharType="end"/>
          </w:r>
          <w:r>
            <w:fldChar w:fldCharType="end"/>
          </w:r>
        </w:p>
        <w:p>
          <w:pPr>
            <w:pStyle w:val="14"/>
            <w:tabs>
              <w:tab w:val="right" w:leader="dot" w:pos="8296"/>
            </w:tabs>
            <w:ind w:left="480"/>
            <w:rPr>
              <w:rFonts w:eastAsiaTheme="minorEastAsia"/>
              <w:sz w:val="21"/>
            </w:rPr>
          </w:pPr>
          <w:r>
            <w:fldChar w:fldCharType="begin"/>
          </w:r>
          <w:r>
            <w:instrText xml:space="preserve"> HYPERLINK \l "_Toc53509447" </w:instrText>
          </w:r>
          <w:r>
            <w:fldChar w:fldCharType="separate"/>
          </w:r>
          <w:r>
            <w:rPr>
              <w:rStyle w:val="18"/>
            </w:rPr>
            <w:t>5.1素材来源</w:t>
          </w:r>
          <w:r>
            <w:tab/>
          </w:r>
          <w:r>
            <w:fldChar w:fldCharType="begin"/>
          </w:r>
          <w:r>
            <w:instrText xml:space="preserve"> PAGEREF _Toc53509447 \h </w:instrText>
          </w:r>
          <w:r>
            <w:fldChar w:fldCharType="separate"/>
          </w:r>
          <w:r>
            <w:t>32</w:t>
          </w:r>
          <w:r>
            <w:fldChar w:fldCharType="end"/>
          </w:r>
          <w:r>
            <w:fldChar w:fldCharType="end"/>
          </w:r>
        </w:p>
        <w:p>
          <w:r>
            <w:rPr>
              <w:b/>
              <w:bCs/>
              <w:lang w:val="zh-CN"/>
            </w:rPr>
            <w:fldChar w:fldCharType="end"/>
          </w:r>
        </w:p>
      </w:sdtContent>
    </w:sdt>
    <w:p>
      <w:pPr>
        <w:sectPr>
          <w:pgSz w:w="11906" w:h="16838"/>
          <w:pgMar w:top="1440" w:right="1800" w:bottom="1440" w:left="1800" w:header="851" w:footer="992" w:gutter="0"/>
          <w:cols w:space="425" w:num="1"/>
          <w:docGrid w:type="lines" w:linePitch="312" w:charSpace="0"/>
        </w:sectPr>
      </w:pPr>
    </w:p>
    <w:p>
      <w:pPr>
        <w:pStyle w:val="13"/>
        <w:tabs>
          <w:tab w:val="right" w:leader="dot" w:pos="8296"/>
        </w:tabs>
        <w:ind w:left="1123" w:hanging="643"/>
        <w:jc w:val="center"/>
        <w:rPr>
          <w:rFonts w:ascii="仿宋" w:hAnsi="仿宋" w:cstheme="majorBidi"/>
          <w:b/>
          <w:bCs/>
          <w:color w:val="2F5597" w:themeColor="accent1" w:themeShade="BF"/>
          <w:kern w:val="0"/>
          <w:sz w:val="32"/>
          <w:szCs w:val="32"/>
          <w:lang w:val="zh-CN"/>
        </w:rPr>
      </w:pPr>
      <w:r>
        <w:rPr>
          <w:rFonts w:hint="eastAsia" w:ascii="仿宋" w:hAnsi="仿宋" w:cstheme="majorBidi"/>
          <w:b/>
          <w:bCs/>
          <w:color w:val="2F5597" w:themeColor="accent1" w:themeShade="BF"/>
          <w:kern w:val="0"/>
          <w:sz w:val="32"/>
          <w:szCs w:val="32"/>
          <w:lang w:val="zh-CN"/>
        </w:rPr>
        <w:t>图目录</w:t>
      </w:r>
    </w:p>
    <w:p>
      <w:pPr>
        <w:pStyle w:val="13"/>
        <w:tabs>
          <w:tab w:val="right" w:leader="dot" w:pos="8296"/>
        </w:tabs>
        <w:ind w:left="960" w:hanging="480"/>
        <w:rPr>
          <w:rFonts w:eastAsiaTheme="minorEastAsia"/>
          <w:sz w:val="21"/>
        </w:rPr>
      </w:pPr>
      <w:r>
        <w:fldChar w:fldCharType="begin"/>
      </w:r>
      <w:r>
        <w:instrText xml:space="preserve"> </w:instrText>
      </w:r>
      <w:r>
        <w:rPr>
          <w:rFonts w:hint="eastAsia"/>
        </w:rPr>
        <w:instrText xml:space="preserve">TOC \h \z \c "图"</w:instrText>
      </w:r>
      <w:r>
        <w:instrText xml:space="preserve"> </w:instrText>
      </w:r>
      <w:r>
        <w:fldChar w:fldCharType="separate"/>
      </w:r>
      <w:r>
        <w:fldChar w:fldCharType="begin"/>
      </w:r>
      <w:r>
        <w:instrText xml:space="preserve"> HYPERLINK \l "_Toc53509448" </w:instrText>
      </w:r>
      <w:r>
        <w:fldChar w:fldCharType="separate"/>
      </w:r>
      <w:r>
        <w:rPr>
          <w:rStyle w:val="18"/>
        </w:rPr>
        <w:t>图 1 网站基本结构</w:t>
      </w:r>
      <w:r>
        <w:tab/>
      </w:r>
      <w:r>
        <w:fldChar w:fldCharType="begin"/>
      </w:r>
      <w:r>
        <w:instrText xml:space="preserve"> PAGEREF _Toc53509448 \h </w:instrText>
      </w:r>
      <w:r>
        <w:fldChar w:fldCharType="separate"/>
      </w:r>
      <w:r>
        <w:t>10</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"_Toc53509449" </w:instrText>
      </w:r>
      <w:r>
        <w:fldChar w:fldCharType="separate"/>
      </w:r>
      <w:r>
        <w:rPr>
          <w:rStyle w:val="18"/>
        </w:rPr>
        <w:t>图 2 登录注册</w:t>
      </w:r>
      <w:r>
        <w:tab/>
      </w:r>
      <w:r>
        <w:fldChar w:fldCharType="begin"/>
      </w:r>
      <w:r>
        <w:instrText xml:space="preserve"> PAGEREF _Toc53509449 \h </w:instrText>
      </w:r>
      <w:r>
        <w:fldChar w:fldCharType="separate"/>
      </w:r>
      <w:r>
        <w:t>12</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"_Toc53509450" </w:instrText>
      </w:r>
      <w:r>
        <w:fldChar w:fldCharType="separate"/>
      </w:r>
      <w:r>
        <w:rPr>
          <w:rStyle w:val="18"/>
        </w:rPr>
        <w:t>图 3 课前预习</w:t>
      </w:r>
      <w:r>
        <w:tab/>
      </w:r>
      <w:r>
        <w:fldChar w:fldCharType="begin"/>
      </w:r>
      <w:r>
        <w:instrText xml:space="preserve"> PAGEREF _Toc53509450 \h </w:instrText>
      </w:r>
      <w:r>
        <w:fldChar w:fldCharType="separate"/>
      </w:r>
      <w:r>
        <w:t>12</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"_Toc53509451" </w:instrText>
      </w:r>
      <w:r>
        <w:fldChar w:fldCharType="separate"/>
      </w:r>
      <w:r>
        <w:rPr>
          <w:rStyle w:val="18"/>
        </w:rPr>
        <w:t>图 4 课前习题</w:t>
      </w:r>
      <w:r>
        <w:tab/>
      </w:r>
      <w:r>
        <w:fldChar w:fldCharType="begin"/>
      </w:r>
      <w:r>
        <w:instrText xml:space="preserve"> PAGEREF _Toc53509451 \h </w:instrText>
      </w:r>
      <w:r>
        <w:fldChar w:fldCharType="separate"/>
      </w:r>
      <w:r>
        <w:t>13</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"_Toc53509452" </w:instrText>
      </w:r>
      <w:r>
        <w:fldChar w:fldCharType="separate"/>
      </w:r>
      <w:r>
        <w:rPr>
          <w:rStyle w:val="18"/>
        </w:rPr>
        <w:t>图 5 预习结果</w:t>
      </w:r>
      <w:r>
        <w:tab/>
      </w:r>
      <w:r>
        <w:fldChar w:fldCharType="begin"/>
      </w:r>
      <w:r>
        <w:instrText xml:space="preserve"> PAGEREF _Toc53509452 \h </w:instrText>
      </w:r>
      <w:r>
        <w:fldChar w:fldCharType="separate"/>
      </w:r>
      <w:r>
        <w:t>14</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"_Toc53509453" </w:instrText>
      </w:r>
      <w:r>
        <w:fldChar w:fldCharType="separate"/>
      </w:r>
      <w:r>
        <w:rPr>
          <w:rStyle w:val="18"/>
        </w:rPr>
        <w:t>图 6 智能提示</w:t>
      </w:r>
      <w:r>
        <w:tab/>
      </w:r>
      <w:r>
        <w:fldChar w:fldCharType="begin"/>
      </w:r>
      <w:r>
        <w:instrText xml:space="preserve"> PAGEREF _Toc53509453 \h </w:instrText>
      </w:r>
      <w:r>
        <w:fldChar w:fldCharType="separate"/>
      </w:r>
      <w:r>
        <w:t>14</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"_Toc53509454" </w:instrText>
      </w:r>
      <w:r>
        <w:fldChar w:fldCharType="separate"/>
      </w:r>
      <w:r>
        <w:rPr>
          <w:rStyle w:val="18"/>
        </w:rPr>
        <w:t>图 7 课程目录</w:t>
      </w:r>
      <w:r>
        <w:tab/>
      </w:r>
      <w:r>
        <w:fldChar w:fldCharType="begin"/>
      </w:r>
      <w:r>
        <w:instrText xml:space="preserve"> PAGEREF _Toc53509454 \h </w:instrText>
      </w:r>
      <w:r>
        <w:fldChar w:fldCharType="separate"/>
      </w:r>
      <w:r>
        <w:t>15</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"_Toc53509455" </w:instrText>
      </w:r>
      <w:r>
        <w:fldChar w:fldCharType="separate"/>
      </w:r>
      <w:r>
        <w:rPr>
          <w:rStyle w:val="18"/>
        </w:rPr>
        <w:t>图 8 千岛湖的形成01</w:t>
      </w:r>
      <w:r>
        <w:tab/>
      </w:r>
      <w:r>
        <w:fldChar w:fldCharType="begin"/>
      </w:r>
      <w:r>
        <w:instrText xml:space="preserve"> PAGEREF _Toc53509455 \h </w:instrText>
      </w:r>
      <w:r>
        <w:fldChar w:fldCharType="separate"/>
      </w:r>
      <w:r>
        <w:t>16</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"_Toc53509456" </w:instrText>
      </w:r>
      <w:r>
        <w:fldChar w:fldCharType="separate"/>
      </w:r>
      <w:r>
        <w:rPr>
          <w:rStyle w:val="18"/>
        </w:rPr>
        <w:t>图 9 千岛湖的形成02</w:t>
      </w:r>
      <w:r>
        <w:tab/>
      </w:r>
      <w:r>
        <w:fldChar w:fldCharType="begin"/>
      </w:r>
      <w:r>
        <w:instrText xml:space="preserve"> PAGEREF _Toc53509456 \h </w:instrText>
      </w:r>
      <w:r>
        <w:fldChar w:fldCharType="separate"/>
      </w:r>
      <w:r>
        <w:t>16</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"_Toc53509457" </w:instrText>
      </w:r>
      <w:r>
        <w:fldChar w:fldCharType="separate"/>
      </w:r>
      <w:r>
        <w:rPr>
          <w:rStyle w:val="18"/>
        </w:rPr>
        <w:t>图 10 千岛湖的渔业</w:t>
      </w:r>
      <w:r>
        <w:tab/>
      </w:r>
      <w:r>
        <w:fldChar w:fldCharType="begin"/>
      </w:r>
      <w:r>
        <w:instrText xml:space="preserve"> PAGEREF _Toc53509457 \h </w:instrText>
      </w:r>
      <w:r>
        <w:fldChar w:fldCharType="separate"/>
      </w:r>
      <w:r>
        <w:t>17</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"_Toc53509458" </w:instrText>
      </w:r>
      <w:r>
        <w:fldChar w:fldCharType="separate"/>
      </w:r>
      <w:r>
        <w:rPr>
          <w:rStyle w:val="18"/>
        </w:rPr>
        <w:t>图 11 鱼类知识</w:t>
      </w:r>
      <w:r>
        <w:tab/>
      </w:r>
      <w:r>
        <w:fldChar w:fldCharType="begin"/>
      </w:r>
      <w:r>
        <w:instrText xml:space="preserve"> PAGEREF _Toc53509458 \h </w:instrText>
      </w:r>
      <w:r>
        <w:fldChar w:fldCharType="separate"/>
      </w:r>
      <w:r>
        <w:t>18</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"_Toc53509459" </w:instrText>
      </w:r>
      <w:r>
        <w:fldChar w:fldCharType="separate"/>
      </w:r>
      <w:r>
        <w:rPr>
          <w:rStyle w:val="18"/>
        </w:rPr>
        <w:t>图 12 鱼类知识02</w:t>
      </w:r>
      <w:r>
        <w:tab/>
      </w:r>
      <w:r>
        <w:fldChar w:fldCharType="begin"/>
      </w:r>
      <w:r>
        <w:instrText xml:space="preserve"> PAGEREF _Toc53509459 \h </w:instrText>
      </w:r>
      <w:r>
        <w:fldChar w:fldCharType="separate"/>
      </w:r>
      <w:r>
        <w:t>18</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"_Toc53509460" </w:instrText>
      </w:r>
      <w:r>
        <w:fldChar w:fldCharType="separate"/>
      </w:r>
      <w:r>
        <w:rPr>
          <w:rStyle w:val="18"/>
        </w:rPr>
        <w:t>图 13 当地特产展示</w:t>
      </w:r>
      <w:r>
        <w:tab/>
      </w:r>
      <w:r>
        <w:fldChar w:fldCharType="begin"/>
      </w:r>
      <w:r>
        <w:instrText xml:space="preserve"> PAGEREF _Toc53509460 \h </w:instrText>
      </w:r>
      <w:r>
        <w:fldChar w:fldCharType="separate"/>
      </w:r>
      <w:r>
        <w:t>19</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"_Toc53509461" </w:instrText>
      </w:r>
      <w:r>
        <w:fldChar w:fldCharType="separate"/>
      </w:r>
      <w:r>
        <w:rPr>
          <w:rStyle w:val="18"/>
        </w:rPr>
        <w:t>图 14 特产制作步骤</w:t>
      </w:r>
      <w:r>
        <w:tab/>
      </w:r>
      <w:r>
        <w:fldChar w:fldCharType="begin"/>
      </w:r>
      <w:r>
        <w:instrText xml:space="preserve"> PAGEREF _Toc53509461 \h </w:instrText>
      </w:r>
      <w:r>
        <w:fldChar w:fldCharType="separate"/>
      </w:r>
      <w:r>
        <w:t>19</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"_Toc53509462" </w:instrText>
      </w:r>
      <w:r>
        <w:fldChar w:fldCharType="separate"/>
      </w:r>
      <w:r>
        <w:rPr>
          <w:rStyle w:val="18"/>
        </w:rPr>
        <w:t>图 15 捕鱼知识01</w:t>
      </w:r>
      <w:r>
        <w:tab/>
      </w:r>
      <w:r>
        <w:fldChar w:fldCharType="begin"/>
      </w:r>
      <w:r>
        <w:instrText xml:space="preserve"> PAGEREF _Toc53509462 \h </w:instrText>
      </w:r>
      <w:r>
        <w:fldChar w:fldCharType="separate"/>
      </w:r>
      <w:r>
        <w:t>20</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"_Toc53509463" </w:instrText>
      </w:r>
      <w:r>
        <w:fldChar w:fldCharType="separate"/>
      </w:r>
      <w:r>
        <w:rPr>
          <w:rStyle w:val="18"/>
        </w:rPr>
        <w:t>图 16 千岛湖的历史</w:t>
      </w:r>
      <w:r>
        <w:tab/>
      </w:r>
      <w:r>
        <w:fldChar w:fldCharType="begin"/>
      </w:r>
      <w:r>
        <w:instrText xml:space="preserve"> PAGEREF _Toc53509463 \h </w:instrText>
      </w:r>
      <w:r>
        <w:fldChar w:fldCharType="separate"/>
      </w:r>
      <w:r>
        <w:t>21</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"_Toc53509464" </w:instrText>
      </w:r>
      <w:r>
        <w:fldChar w:fldCharType="separate"/>
      </w:r>
      <w:r>
        <w:rPr>
          <w:rStyle w:val="18"/>
        </w:rPr>
        <w:t>图 17 诗词千岛</w:t>
      </w:r>
      <w:r>
        <w:tab/>
      </w:r>
      <w:r>
        <w:fldChar w:fldCharType="begin"/>
      </w:r>
      <w:r>
        <w:instrText xml:space="preserve"> PAGEREF _Toc53509464 \h </w:instrText>
      </w:r>
      <w:r>
        <w:fldChar w:fldCharType="separate"/>
      </w:r>
      <w:r>
        <w:t>21</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"_Toc53509465" </w:instrText>
      </w:r>
      <w:r>
        <w:fldChar w:fldCharType="separate"/>
      </w:r>
      <w:r>
        <w:rPr>
          <w:rStyle w:val="18"/>
        </w:rPr>
        <w:t>图 18 水下古城视频资料01</w:t>
      </w:r>
      <w:r>
        <w:tab/>
      </w:r>
      <w:r>
        <w:fldChar w:fldCharType="begin"/>
      </w:r>
      <w:r>
        <w:instrText xml:space="preserve"> PAGEREF _Toc53509465 \h </w:instrText>
      </w:r>
      <w:r>
        <w:fldChar w:fldCharType="separate"/>
      </w:r>
      <w:r>
        <w:t>22</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"_Toc53509466" </w:instrText>
      </w:r>
      <w:r>
        <w:fldChar w:fldCharType="separate"/>
      </w:r>
      <w:r>
        <w:rPr>
          <w:rStyle w:val="18"/>
        </w:rPr>
        <w:t>图 19 水下古城视频资料02</w:t>
      </w:r>
      <w:r>
        <w:tab/>
      </w:r>
      <w:r>
        <w:fldChar w:fldCharType="begin"/>
      </w:r>
      <w:r>
        <w:instrText xml:space="preserve"> PAGEREF _Toc53509466 \h </w:instrText>
      </w:r>
      <w:r>
        <w:fldChar w:fldCharType="separate"/>
      </w:r>
      <w:r>
        <w:t>22</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"_Toc53509467" </w:instrText>
      </w:r>
      <w:r>
        <w:fldChar w:fldCharType="separate"/>
      </w:r>
      <w:r>
        <w:rPr>
          <w:rStyle w:val="18"/>
        </w:rPr>
        <w:t>图 20 淳安古韵全景图</w:t>
      </w:r>
      <w:r>
        <w:tab/>
      </w:r>
      <w:r>
        <w:fldChar w:fldCharType="begin"/>
      </w:r>
      <w:r>
        <w:instrText xml:space="preserve"> PAGEREF _Toc53509467 \h </w:instrText>
      </w:r>
      <w:r>
        <w:fldChar w:fldCharType="separate"/>
      </w:r>
      <w:r>
        <w:t>23</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"_Toc53509468" </w:instrText>
      </w:r>
      <w:r>
        <w:fldChar w:fldCharType="separate"/>
      </w:r>
      <w:r>
        <w:rPr>
          <w:rStyle w:val="18"/>
        </w:rPr>
        <w:t>图 21 历史名人</w:t>
      </w:r>
      <w:r>
        <w:tab/>
      </w:r>
      <w:r>
        <w:fldChar w:fldCharType="begin"/>
      </w:r>
      <w:r>
        <w:instrText xml:space="preserve"> PAGEREF _Toc53509468 \h </w:instrText>
      </w:r>
      <w:r>
        <w:fldChar w:fldCharType="separate"/>
      </w:r>
      <w:r>
        <w:t>24</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"_Toc53509469" </w:instrText>
      </w:r>
      <w:r>
        <w:fldChar w:fldCharType="separate"/>
      </w:r>
      <w:r>
        <w:rPr>
          <w:rStyle w:val="18"/>
        </w:rPr>
        <w:t>图 22 名人具体介绍</w:t>
      </w:r>
      <w:r>
        <w:tab/>
      </w:r>
      <w:r>
        <w:fldChar w:fldCharType="begin"/>
      </w:r>
      <w:r>
        <w:instrText xml:space="preserve"> PAGEREF _Toc53509469 \h </w:instrText>
      </w:r>
      <w:r>
        <w:fldChar w:fldCharType="separate"/>
      </w:r>
      <w:r>
        <w:t>24</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"_Toc53509470" </w:instrText>
      </w:r>
      <w:r>
        <w:fldChar w:fldCharType="separate"/>
      </w:r>
      <w:r>
        <w:rPr>
          <w:rStyle w:val="18"/>
        </w:rPr>
        <w:t>图 23 游览千岛湖</w:t>
      </w:r>
      <w:r>
        <w:tab/>
      </w:r>
      <w:r>
        <w:fldChar w:fldCharType="begin"/>
      </w:r>
      <w:r>
        <w:instrText xml:space="preserve"> PAGEREF _Toc53509470 \h </w:instrText>
      </w:r>
      <w:r>
        <w:fldChar w:fldCharType="separate"/>
      </w:r>
      <w:r>
        <w:t>25</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"_Toc53509471" </w:instrText>
      </w:r>
      <w:r>
        <w:fldChar w:fldCharType="separate"/>
      </w:r>
      <w:r>
        <w:rPr>
          <w:rStyle w:val="18"/>
        </w:rPr>
        <w:t>图 24 千岛湖景点</w:t>
      </w:r>
      <w:r>
        <w:tab/>
      </w:r>
      <w:r>
        <w:fldChar w:fldCharType="begin"/>
      </w:r>
      <w:r>
        <w:instrText xml:space="preserve"> PAGEREF _Toc53509471 \h </w:instrText>
      </w:r>
      <w:r>
        <w:fldChar w:fldCharType="separate"/>
      </w:r>
      <w:r>
        <w:t>25</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"_Toc53509472" </w:instrText>
      </w:r>
      <w:r>
        <w:fldChar w:fldCharType="separate"/>
      </w:r>
      <w:r>
        <w:rPr>
          <w:rStyle w:val="18"/>
        </w:rPr>
        <w:t>图 25 千岛湖探险</w:t>
      </w:r>
      <w:r>
        <w:tab/>
      </w:r>
      <w:r>
        <w:fldChar w:fldCharType="begin"/>
      </w:r>
      <w:r>
        <w:instrText xml:space="preserve"> PAGEREF _Toc53509472 \h </w:instrText>
      </w:r>
      <w:r>
        <w:fldChar w:fldCharType="separate"/>
      </w:r>
      <w:r>
        <w:t>26</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"_Toc53509473" </w:instrText>
      </w:r>
      <w:r>
        <w:fldChar w:fldCharType="separate"/>
      </w:r>
      <w:r>
        <w:rPr>
          <w:rStyle w:val="18"/>
        </w:rPr>
        <w:t>图 26 打渔之旅</w:t>
      </w:r>
      <w:r>
        <w:tab/>
      </w:r>
      <w:r>
        <w:fldChar w:fldCharType="begin"/>
      </w:r>
      <w:r>
        <w:instrText xml:space="preserve"> PAGEREF _Toc53509473 \h </w:instrText>
      </w:r>
      <w:r>
        <w:fldChar w:fldCharType="separate"/>
      </w:r>
      <w:r>
        <w:t>27</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"_Toc53509474" </w:instrText>
      </w:r>
      <w:r>
        <w:fldChar w:fldCharType="separate"/>
      </w:r>
      <w:r>
        <w:rPr>
          <w:rStyle w:val="18"/>
        </w:rPr>
        <w:t>图 27 鱼类竞猜</w:t>
      </w:r>
      <w:r>
        <w:tab/>
      </w:r>
      <w:r>
        <w:fldChar w:fldCharType="begin"/>
      </w:r>
      <w:r>
        <w:instrText xml:space="preserve"> PAGEREF _Toc53509474 \h </w:instrText>
      </w:r>
      <w:r>
        <w:fldChar w:fldCharType="separate"/>
      </w:r>
      <w:r>
        <w:t>27</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"_Toc53509475" </w:instrText>
      </w:r>
      <w:r>
        <w:fldChar w:fldCharType="separate"/>
      </w:r>
      <w:r>
        <w:rPr>
          <w:rStyle w:val="18"/>
        </w:rPr>
        <w:t>图 28 千岛诗词大会</w:t>
      </w:r>
      <w:r>
        <w:tab/>
      </w:r>
      <w:r>
        <w:fldChar w:fldCharType="begin"/>
      </w:r>
      <w:r>
        <w:instrText xml:space="preserve"> PAGEREF _Toc53509475 \h </w:instrText>
      </w:r>
      <w:r>
        <w:fldChar w:fldCharType="separate"/>
      </w:r>
      <w:r>
        <w:t>28</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"_Toc53509476" </w:instrText>
      </w:r>
      <w:r>
        <w:fldChar w:fldCharType="separate"/>
      </w:r>
      <w:r>
        <w:rPr>
          <w:rStyle w:val="18"/>
        </w:rPr>
        <w:t>图 29 名人猜猜看</w:t>
      </w:r>
      <w:r>
        <w:tab/>
      </w:r>
      <w:r>
        <w:fldChar w:fldCharType="begin"/>
      </w:r>
      <w:r>
        <w:instrText xml:space="preserve"> PAGEREF _Toc53509476 \h </w:instrText>
      </w:r>
      <w:r>
        <w:fldChar w:fldCharType="separate"/>
      </w:r>
      <w:r>
        <w:t>29</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"_Toc53509477" </w:instrText>
      </w:r>
      <w:r>
        <w:fldChar w:fldCharType="separate"/>
      </w:r>
      <w:r>
        <w:rPr>
          <w:rStyle w:val="18"/>
        </w:rPr>
        <w:t>图 30 知识大考验</w:t>
      </w:r>
      <w:r>
        <w:tab/>
      </w:r>
      <w:r>
        <w:fldChar w:fldCharType="begin"/>
      </w:r>
      <w:r>
        <w:instrText xml:space="preserve"> PAGEREF _Toc53509477 \h </w:instrText>
      </w:r>
      <w:r>
        <w:fldChar w:fldCharType="separate"/>
      </w:r>
      <w:r>
        <w:t>29</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"_Toc53509478" </w:instrText>
      </w:r>
      <w:r>
        <w:fldChar w:fldCharType="separate"/>
      </w:r>
      <w:r>
        <w:rPr>
          <w:rStyle w:val="18"/>
        </w:rPr>
        <w:t>图 31 “千岛湖大探险”得分情况</w:t>
      </w:r>
      <w:r>
        <w:tab/>
      </w:r>
      <w:r>
        <w:fldChar w:fldCharType="begin"/>
      </w:r>
      <w:r>
        <w:instrText xml:space="preserve"> PAGEREF _Toc53509478 \h </w:instrText>
      </w:r>
      <w:r>
        <w:fldChar w:fldCharType="separate"/>
      </w:r>
      <w:r>
        <w:t>30</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"_Toc53509479" </w:instrText>
      </w:r>
      <w:r>
        <w:fldChar w:fldCharType="separate"/>
      </w:r>
      <w:r>
        <w:rPr>
          <w:rStyle w:val="18"/>
        </w:rPr>
        <w:t>图 32 教师端登录页面</w:t>
      </w:r>
      <w:r>
        <w:tab/>
      </w:r>
      <w:r>
        <w:fldChar w:fldCharType="begin"/>
      </w:r>
      <w:r>
        <w:instrText xml:space="preserve"> PAGEREF _Toc53509479 \h </w:instrText>
      </w:r>
      <w:r>
        <w:fldChar w:fldCharType="separate"/>
      </w:r>
      <w:r>
        <w:t>31</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"_Toc53509480" </w:instrText>
      </w:r>
      <w:r>
        <w:fldChar w:fldCharType="separate"/>
      </w:r>
      <w:r>
        <w:rPr>
          <w:rStyle w:val="18"/>
        </w:rPr>
        <w:t>图 33 题库管理</w:t>
      </w:r>
      <w:r>
        <w:tab/>
      </w:r>
      <w:r>
        <w:fldChar w:fldCharType="begin"/>
      </w:r>
      <w:r>
        <w:instrText xml:space="preserve"> PAGEREF _Toc53509480 \h </w:instrText>
      </w:r>
      <w:r>
        <w:fldChar w:fldCharType="separate"/>
      </w:r>
      <w:r>
        <w:t>31</w:t>
      </w:r>
      <w:r>
        <w:fldChar w:fldCharType="end"/>
      </w:r>
      <w:r>
        <w:fldChar w:fldCharType="end"/>
      </w:r>
    </w:p>
    <w:p>
      <w:pPr>
        <w:pStyle w:val="13"/>
        <w:tabs>
          <w:tab w:val="right" w:leader="dot" w:pos="8296"/>
        </w:tabs>
        <w:ind w:left="960" w:hanging="480"/>
        <w:rPr>
          <w:rFonts w:eastAsiaTheme="minorEastAsia"/>
          <w:sz w:val="21"/>
        </w:rPr>
      </w:pPr>
      <w:r>
        <w:fldChar w:fldCharType="begin"/>
      </w:r>
      <w:r>
        <w:instrText xml:space="preserve"> HYPERLINK \l "_Toc53509481" </w:instrText>
      </w:r>
      <w:r>
        <w:fldChar w:fldCharType="separate"/>
      </w:r>
      <w:r>
        <w:rPr>
          <w:rStyle w:val="18"/>
        </w:rPr>
        <w:t>图 34 学生成绩查询</w:t>
      </w:r>
      <w:r>
        <w:tab/>
      </w:r>
      <w:r>
        <w:fldChar w:fldCharType="begin"/>
      </w:r>
      <w:r>
        <w:instrText xml:space="preserve"> PAGEREF _Toc53509481 \h </w:instrText>
      </w:r>
      <w:r>
        <w:fldChar w:fldCharType="separate"/>
      </w:r>
      <w:r>
        <w:t>32</w:t>
      </w:r>
      <w:r>
        <w:fldChar w:fldCharType="end"/>
      </w:r>
      <w:r>
        <w:fldChar w:fldCharType="end"/>
      </w:r>
    </w:p>
    <w:p>
      <w:pPr>
        <w:sectPr>
          <w:pgSz w:w="11906" w:h="16838"/>
          <w:pgMar w:top="1440" w:right="1800" w:bottom="1440" w:left="1800" w:header="851" w:footer="992" w:gutter="0"/>
          <w:cols w:space="425" w:num="1"/>
          <w:docGrid w:type="lines" w:linePitch="312" w:charSpace="0"/>
        </w:sectPr>
      </w:pPr>
      <w:r>
        <w:fldChar w:fldCharType="end"/>
      </w:r>
    </w:p>
    <w:p>
      <w:pPr>
        <w:jc w:val="center"/>
        <w:rPr>
          <w:b/>
          <w:bCs/>
          <w:sz w:val="44"/>
          <w:szCs w:val="44"/>
        </w:rPr>
      </w:pPr>
      <w:r>
        <w:rPr>
          <w:rFonts w:hint="eastAsia"/>
          <w:b/>
          <w:bCs/>
          <w:sz w:val="44"/>
          <w:szCs w:val="44"/>
        </w:rPr>
        <w:t>千岛湖画中游</w:t>
      </w:r>
    </w:p>
    <w:p>
      <w:pPr>
        <w:jc w:val="center"/>
        <w:rPr>
          <w:b/>
          <w:bCs/>
          <w:sz w:val="30"/>
          <w:szCs w:val="30"/>
        </w:rPr>
      </w:pPr>
      <w:r>
        <w:rPr>
          <w:rFonts w:hint="eastAsia"/>
          <w:b/>
          <w:bCs/>
          <w:sz w:val="30"/>
          <w:szCs w:val="30"/>
        </w:rPr>
        <w:t>——多媒体大赛交互式课件产品说明书</w:t>
      </w:r>
    </w:p>
    <w:p>
      <w:pPr>
        <w:jc w:val="center"/>
        <w:rPr>
          <w:b/>
          <w:bCs/>
          <w:sz w:val="36"/>
          <w:szCs w:val="36"/>
        </w:rPr>
      </w:pPr>
    </w:p>
    <w:p>
      <w:pPr>
        <w:jc w:val="center"/>
        <w:rPr>
          <w:b/>
          <w:bCs/>
          <w:sz w:val="36"/>
          <w:szCs w:val="36"/>
        </w:rPr>
      </w:pPr>
    </w:p>
    <w:p>
      <w:pPr>
        <w:jc w:val="center"/>
        <w:rPr>
          <w:b/>
          <w:bCs/>
          <w:sz w:val="36"/>
          <w:szCs w:val="36"/>
        </w:rPr>
      </w:pPr>
    </w:p>
    <w:p>
      <w:pPr>
        <w:pStyle w:val="2"/>
        <w:spacing w:before="31" w:after="31"/>
      </w:pPr>
      <w:bookmarkStart w:id="0" w:name="_Toc53509422"/>
      <w:r>
        <w:rPr>
          <w:rFonts w:hint="eastAsia"/>
        </w:rPr>
        <w:t>一、引言</w:t>
      </w:r>
      <w:bookmarkEnd w:id="0"/>
    </w:p>
    <w:p>
      <w:pPr>
        <w:pStyle w:val="3"/>
        <w:spacing w:before="31" w:after="31"/>
      </w:pPr>
      <w:bookmarkStart w:id="1" w:name="_Toc20400209"/>
      <w:bookmarkStart w:id="2" w:name="_Toc53509423"/>
      <w:r>
        <w:t>1.1</w:t>
      </w:r>
      <w:r>
        <w:rPr>
          <w:rFonts w:hint="eastAsia"/>
        </w:rPr>
        <w:t>编写目的</w:t>
      </w:r>
      <w:bookmarkEnd w:id="1"/>
      <w:bookmarkEnd w:id="2"/>
    </w:p>
    <w:p>
      <w:pPr>
        <w:ind w:firstLine="480" w:firstLineChars="200"/>
      </w:pPr>
      <w:r>
        <w:rPr>
          <w:rFonts w:hint="eastAsia"/>
        </w:rPr>
        <w:t>本使用说明书旨在帮助本网站的当前用户、潜在用户及相关成员，能够充分了解及运用本网站的基本功能及正确使用方式，以便使用者充分了解本网站基本功能及使用方式从而最大效果地运用本网站，方便高效地进行学习互动。</w:t>
      </w:r>
      <w:bookmarkStart w:id="3" w:name="_Toc21970_WPSOffice_Level3"/>
    </w:p>
    <w:p>
      <w:pPr>
        <w:ind w:firstLine="480" w:firstLineChars="200"/>
      </w:pPr>
      <w:r>
        <w:rPr>
          <w:rFonts w:hint="eastAsia"/>
        </w:rPr>
        <w:t>本使用说明面向用户：</w:t>
      </w:r>
    </w:p>
    <w:p>
      <w:pPr>
        <w:ind w:firstLine="480" w:firstLineChars="200"/>
      </w:pPr>
      <w:r>
        <w:rPr>
          <w:rFonts w:hint="eastAsia"/>
        </w:rPr>
        <w:t>（1）所有</w:t>
      </w:r>
      <w:bookmarkEnd w:id="3"/>
      <w:r>
        <w:rPr>
          <w:rFonts w:hint="eastAsia"/>
        </w:rPr>
        <w:t>对千岛湖感兴趣，想要深入了解千岛湖的用户</w:t>
      </w:r>
      <w:bookmarkStart w:id="4" w:name="_Toc30002_WPSOffice_Level3"/>
      <w:r>
        <w:rPr>
          <w:rFonts w:hint="eastAsia"/>
        </w:rPr>
        <w:t>：</w:t>
      </w:r>
    </w:p>
    <w:p>
      <w:pPr>
        <w:ind w:firstLine="480" w:firstLineChars="200"/>
      </w:pPr>
      <w:r>
        <w:rPr>
          <w:rFonts w:hint="eastAsia"/>
        </w:rPr>
        <w:t>（2）所有</w:t>
      </w:r>
      <w:bookmarkEnd w:id="4"/>
      <w:r>
        <w:rPr>
          <w:rFonts w:hint="eastAsia"/>
        </w:rPr>
        <w:t>对千岛湖感兴趣，想学习、了解千岛湖相关知识的学生，主要授课对象为</w:t>
      </w:r>
      <w:bookmarkStart w:id="5" w:name="_Toc27483_WPSOffice_Level3"/>
      <w:r>
        <w:rPr>
          <w:rFonts w:hint="eastAsia"/>
        </w:rPr>
        <w:t>小学</w:t>
      </w:r>
      <w:r>
        <w:t>1-4年级学生</w:t>
      </w:r>
      <w:r>
        <w:rPr>
          <w:rFonts w:hint="eastAsia"/>
        </w:rPr>
        <w:t>；</w:t>
      </w:r>
    </w:p>
    <w:p>
      <w:pPr>
        <w:ind w:firstLine="480" w:firstLineChars="200"/>
      </w:pPr>
      <w:r>
        <w:rPr>
          <w:rFonts w:hint="eastAsia"/>
        </w:rPr>
        <w:t>（3）所有</w:t>
      </w:r>
      <w:bookmarkEnd w:id="5"/>
      <w:bookmarkStart w:id="6" w:name="_Toc13227_WPSOffice_Level1"/>
      <w:r>
        <w:rPr>
          <w:rFonts w:hint="eastAsia"/>
        </w:rPr>
        <w:t>需要介绍或者教学千岛湖相关知识的老师。</w:t>
      </w:r>
    </w:p>
    <w:p>
      <w:pPr>
        <w:ind w:firstLine="480"/>
      </w:pPr>
    </w:p>
    <w:p>
      <w:pPr>
        <w:pStyle w:val="2"/>
        <w:spacing w:before="31" w:after="31"/>
      </w:pPr>
      <w:bookmarkStart w:id="7" w:name="_Toc20400210"/>
      <w:bookmarkStart w:id="8" w:name="_Toc53509424"/>
      <w:r>
        <w:rPr>
          <w:rFonts w:hint="eastAsia"/>
        </w:rPr>
        <w:t>二、作品设计目的</w:t>
      </w:r>
      <w:bookmarkEnd w:id="6"/>
      <w:bookmarkEnd w:id="7"/>
      <w:bookmarkEnd w:id="8"/>
    </w:p>
    <w:p>
      <w:pPr>
        <w:pStyle w:val="3"/>
        <w:spacing w:before="31" w:after="31"/>
      </w:pPr>
      <w:bookmarkStart w:id="9" w:name="_Toc20400211"/>
      <w:bookmarkStart w:id="10" w:name="_Toc53509425"/>
      <w:r>
        <w:rPr>
          <w:rFonts w:hint="eastAsia"/>
        </w:rPr>
        <w:t>2</w:t>
      </w:r>
      <w:r>
        <w:t>.1</w:t>
      </w:r>
      <w:r>
        <w:rPr>
          <w:rFonts w:hint="eastAsia"/>
        </w:rPr>
        <w:t>网站设计背景</w:t>
      </w:r>
      <w:bookmarkEnd w:id="9"/>
      <w:bookmarkEnd w:id="10"/>
    </w:p>
    <w:p>
      <w:pPr>
        <w:ind w:firstLine="480" w:firstLineChars="200"/>
      </w:pPr>
      <w:r>
        <w:rPr>
          <w:shd w:val="clear" w:color="auto" w:fill="FFFFFF"/>
        </w:rPr>
        <w:t>千岛湖，即新安江水库，</w:t>
      </w:r>
      <w:r>
        <w:rPr>
          <w:rFonts w:ascii="Arial" w:hAnsi="Arial" w:cs="Arial"/>
          <w:color w:val="333333"/>
          <w:szCs w:val="21"/>
          <w:shd w:val="clear" w:color="auto" w:fill="FFFFFF"/>
        </w:rPr>
        <w:t>被誉为“天下第一秀水”</w:t>
      </w:r>
      <w:r>
        <w:rPr>
          <w:rFonts w:hint="eastAsia" w:ascii="Arial" w:hAnsi="Arial" w:cs="Arial"/>
          <w:color w:val="333333"/>
          <w:szCs w:val="21"/>
          <w:shd w:val="clear" w:color="auto" w:fill="FFFFFF"/>
        </w:rPr>
        <w:t>，</w:t>
      </w:r>
      <w:r>
        <w:t xml:space="preserve"> 以独特的旖旎的自然景观和丰富的人文景观为千百万游客所认可，</w:t>
      </w:r>
      <w:r>
        <w:rPr>
          <w:rFonts w:hint="eastAsia"/>
        </w:rPr>
        <w:t>成为</w:t>
      </w:r>
      <w:r>
        <w:rPr>
          <w:rFonts w:hint="eastAsia" w:ascii="Arial" w:hAnsi="Arial" w:cs="Arial"/>
          <w:color w:val="333333"/>
          <w:szCs w:val="21"/>
          <w:shd w:val="clear" w:color="auto" w:fill="FFFFFF"/>
        </w:rPr>
        <w:t>浙江闻名海内外的景点之一。</w:t>
      </w:r>
      <w:r>
        <w:rPr>
          <w:rFonts w:hint="eastAsia"/>
        </w:rPr>
        <w:t>许多人或许知道千岛湖的别名叫新安江水库，然而对千岛湖的历史、形成与人文知之甚少。千岛湖</w:t>
      </w:r>
      <w:r>
        <w:t>历经近半个世纪的沧海桑田、风云变幻</w:t>
      </w:r>
      <w:r>
        <w:rPr>
          <w:rFonts w:hint="eastAsia"/>
        </w:rPr>
        <w:t>的形成与建设历史值得人们去了解，只有深入了解千岛湖的历史文化底蕴才能对千岛湖的历史人文与景观有更深入的感受。</w:t>
      </w:r>
    </w:p>
    <w:p>
      <w:pPr>
        <w:pStyle w:val="31"/>
        <w:ind w:firstLine="480"/>
      </w:pPr>
      <w:r>
        <w:t>千岛湖画中游课件本着浙江省大力弘扬“诗画浙江”品牌的初衷，对浙江5A级景区千岛湖的诗歌文化和景观进行学习</w:t>
      </w:r>
      <w:r>
        <w:rPr>
          <w:rFonts w:hint="eastAsia"/>
        </w:rPr>
        <w:t>认识</w:t>
      </w:r>
      <w:r>
        <w:t>，通过“诗”和“画”的互相结合，</w:t>
      </w:r>
      <w:r>
        <w:rPr>
          <w:rFonts w:hint="eastAsia"/>
        </w:rPr>
        <w:t>采用动画演示、3D立体模型、交互小游戏等多种媒体形式与技术，展现一个从历史人文到自然景观都充满魅力的千岛湖，</w:t>
      </w:r>
      <w:r>
        <w:t>加强中小学生对千岛湖的了解。</w:t>
      </w:r>
    </w:p>
    <w:p>
      <w:pPr>
        <w:pStyle w:val="31"/>
        <w:rPr>
          <w:rFonts w:hint="eastAsia"/>
        </w:rPr>
      </w:pPr>
    </w:p>
    <w:p>
      <w:pPr>
        <w:pStyle w:val="3"/>
        <w:spacing w:before="31" w:after="31"/>
      </w:pPr>
      <w:bookmarkStart w:id="11" w:name="_Toc53509426"/>
      <w:r>
        <w:rPr>
          <w:rFonts w:hint="eastAsia"/>
        </w:rPr>
        <w:t>2</w:t>
      </w:r>
      <w:r>
        <w:t>.2</w:t>
      </w:r>
      <w:r>
        <w:rPr>
          <w:rFonts w:hint="eastAsia"/>
        </w:rPr>
        <w:t>作品概况</w:t>
      </w:r>
      <w:bookmarkEnd w:id="11"/>
    </w:p>
    <w:p>
      <w:pPr>
        <w:pStyle w:val="4"/>
        <w:spacing w:before="156" w:after="156"/>
      </w:pPr>
      <w:bookmarkStart w:id="12" w:name="_Toc53509427"/>
      <w:r>
        <w:rPr>
          <w:rFonts w:hint="eastAsia"/>
        </w:rPr>
        <w:t>2</w:t>
      </w:r>
      <w:r>
        <w:t>.2.1</w:t>
      </w:r>
      <w:r>
        <w:rPr>
          <w:rFonts w:hint="eastAsia"/>
        </w:rPr>
        <w:t>作品类型：</w:t>
      </w:r>
      <w:bookmarkEnd w:id="12"/>
    </w:p>
    <w:p>
      <w:pPr>
        <w:ind w:firstLine="480" w:firstLineChars="200"/>
      </w:pPr>
      <w:r>
        <w:rPr>
          <w:rFonts w:hint="eastAsia"/>
        </w:rPr>
        <w:t>“诗画浙江”交互式课件。</w:t>
      </w:r>
    </w:p>
    <w:p>
      <w:pPr>
        <w:ind w:firstLine="480" w:firstLineChars="200"/>
        <w:rPr>
          <w:rFonts w:hint="eastAsia"/>
        </w:rPr>
      </w:pPr>
    </w:p>
    <w:p>
      <w:pPr>
        <w:pStyle w:val="4"/>
        <w:spacing w:before="156" w:after="156"/>
        <w:rPr>
          <w:rFonts w:hint="eastAsia"/>
        </w:rPr>
      </w:pPr>
      <w:bookmarkStart w:id="13" w:name="_Toc53509428"/>
      <w:r>
        <w:rPr>
          <w:rFonts w:hint="eastAsia"/>
        </w:rPr>
        <w:t>2</w:t>
      </w:r>
      <w:r>
        <w:t>.2.2</w:t>
      </w:r>
      <w:r>
        <w:rPr>
          <w:rFonts w:hint="eastAsia"/>
        </w:rPr>
        <w:t>作品简要介绍</w:t>
      </w:r>
      <w:bookmarkEnd w:id="13"/>
    </w:p>
    <w:p>
      <w:pPr>
        <w:ind w:firstLine="480" w:firstLineChars="200"/>
        <w:rPr>
          <w:bCs/>
        </w:rPr>
      </w:pPr>
      <w:r>
        <w:rPr>
          <w:rFonts w:hint="eastAsia" w:ascii="宋体" w:hAnsi="宋体" w:cs="宋体"/>
          <w:bCs/>
          <w:szCs w:val="21"/>
          <w:lang w:eastAsia="zh-Hans"/>
        </w:rPr>
        <w:t>“</w:t>
      </w:r>
      <w:r>
        <w:rPr>
          <w:rFonts w:hint="eastAsia" w:ascii="宋体" w:hAnsi="宋体" w:cs="宋体"/>
          <w:bCs/>
          <w:szCs w:val="21"/>
        </w:rPr>
        <w:t>千岛湖画中游</w:t>
      </w:r>
      <w:r>
        <w:rPr>
          <w:rFonts w:hint="eastAsia" w:ascii="宋体" w:hAnsi="宋体" w:cs="宋体"/>
          <w:bCs/>
          <w:szCs w:val="21"/>
          <w:lang w:eastAsia="zh-Hans"/>
        </w:rPr>
        <w:t>”</w:t>
      </w:r>
      <w:r>
        <w:rPr>
          <w:rFonts w:hint="eastAsia" w:ascii="宋体" w:hAnsi="宋体" w:cs="宋体"/>
          <w:bCs/>
          <w:szCs w:val="21"/>
        </w:rPr>
        <w:t>是针对浙江5A级景区千岛湖的人文历史和自然景观</w:t>
      </w:r>
      <w:r>
        <w:rPr>
          <w:rFonts w:hint="eastAsia" w:ascii="宋体" w:hAnsi="宋体" w:cs="宋体"/>
          <w:bCs/>
          <w:szCs w:val="21"/>
          <w:lang w:eastAsia="zh-Hans"/>
        </w:rPr>
        <w:t>知识内容构建的</w:t>
      </w:r>
      <w:r>
        <w:rPr>
          <w:rFonts w:hint="eastAsia" w:ascii="宋体" w:hAnsi="宋体" w:cs="宋体"/>
          <w:bCs/>
          <w:szCs w:val="21"/>
        </w:rPr>
        <w:t>交互式课件，</w:t>
      </w:r>
      <w:r>
        <w:rPr>
          <w:rFonts w:hint="eastAsia" w:ascii="宋体" w:hAnsi="宋体" w:cs="宋体"/>
          <w:bCs/>
          <w:szCs w:val="21"/>
          <w:lang w:eastAsia="zh-Hans"/>
        </w:rPr>
        <w:t>课件的</w:t>
      </w:r>
      <w:r>
        <w:rPr>
          <w:rFonts w:hint="eastAsia" w:ascii="宋体" w:hAnsi="宋体" w:cs="宋体"/>
          <w:bCs/>
          <w:szCs w:val="21"/>
        </w:rPr>
        <w:t>主要授课对象为</w:t>
      </w:r>
      <w:bookmarkStart w:id="14" w:name="_Hlk53434641"/>
      <w:r>
        <w:rPr>
          <w:rFonts w:hint="eastAsia" w:ascii="宋体" w:hAnsi="宋体" w:cs="宋体"/>
          <w:bCs/>
          <w:szCs w:val="21"/>
          <w:lang w:eastAsia="zh-Hans"/>
        </w:rPr>
        <w:t>小学</w:t>
      </w:r>
      <w:r>
        <w:rPr>
          <w:rFonts w:ascii="宋体" w:hAnsi="宋体" w:cs="宋体"/>
          <w:bCs/>
          <w:szCs w:val="21"/>
        </w:rPr>
        <w:t>1-4</w:t>
      </w:r>
      <w:r>
        <w:rPr>
          <w:rFonts w:hint="eastAsia" w:ascii="宋体" w:hAnsi="宋体" w:cs="宋体"/>
          <w:bCs/>
          <w:szCs w:val="21"/>
        </w:rPr>
        <w:t>年级学生</w:t>
      </w:r>
      <w:bookmarkEnd w:id="14"/>
      <w:r>
        <w:rPr>
          <w:rFonts w:hint="eastAsia" w:ascii="宋体" w:hAnsi="宋体" w:cs="宋体"/>
          <w:bCs/>
          <w:szCs w:val="21"/>
        </w:rPr>
        <w:t>。</w:t>
      </w:r>
      <w:r>
        <w:rPr>
          <w:rFonts w:hint="eastAsia" w:ascii="宋体" w:hAnsi="宋体" w:cs="宋体"/>
          <w:bCs/>
          <w:szCs w:val="21"/>
          <w:lang w:eastAsia="zh-Hans"/>
        </w:rPr>
        <w:t>课件</w:t>
      </w:r>
      <w:r>
        <w:rPr>
          <w:rFonts w:hint="eastAsia" w:ascii="宋体" w:hAnsi="宋体" w:cs="宋体"/>
          <w:bCs/>
          <w:szCs w:val="21"/>
        </w:rPr>
        <w:t>按角色分为学生端和教师端，主要教学内容涵盖千岛湖的形成、人文诗词、自然景观、当地特产及发达的渔业等知识。在教学应用场景上，</w:t>
      </w:r>
      <w:r>
        <w:rPr>
          <w:rFonts w:hint="eastAsia" w:ascii="宋体" w:hAnsi="宋体" w:cs="宋体"/>
          <w:bCs/>
          <w:szCs w:val="21"/>
          <w:lang w:eastAsia="zh-Hans"/>
        </w:rPr>
        <w:t>兼顾课前预习准备</w:t>
      </w:r>
      <w:r>
        <w:rPr>
          <w:rFonts w:ascii="宋体" w:hAnsi="宋体" w:cs="宋体"/>
          <w:bCs/>
          <w:szCs w:val="21"/>
        </w:rPr>
        <w:t>，</w:t>
      </w:r>
      <w:r>
        <w:rPr>
          <w:rFonts w:hint="eastAsia" w:ascii="宋体" w:hAnsi="宋体" w:cs="宋体"/>
          <w:bCs/>
          <w:szCs w:val="21"/>
        </w:rPr>
        <w:t>课中自主学习和</w:t>
      </w:r>
      <w:r>
        <w:rPr>
          <w:rFonts w:hint="eastAsia" w:ascii="宋体" w:hAnsi="宋体" w:cs="宋体"/>
          <w:bCs/>
          <w:szCs w:val="21"/>
          <w:lang w:eastAsia="zh-Hans"/>
        </w:rPr>
        <w:t>课后</w:t>
      </w:r>
      <w:r>
        <w:rPr>
          <w:rFonts w:hint="eastAsia" w:ascii="宋体" w:hAnsi="宋体" w:cs="宋体"/>
          <w:bCs/>
          <w:szCs w:val="21"/>
        </w:rPr>
        <w:t>总结拓展</w:t>
      </w:r>
      <w:r>
        <w:rPr>
          <w:rFonts w:hint="eastAsia" w:ascii="宋体" w:hAnsi="宋体" w:cs="宋体"/>
          <w:bCs/>
          <w:szCs w:val="21"/>
          <w:lang w:eastAsia="zh-Hans"/>
        </w:rPr>
        <w:t>等三个主要教学情景</w:t>
      </w:r>
      <w:r>
        <w:rPr>
          <w:rFonts w:ascii="宋体" w:hAnsi="宋体" w:cs="宋体"/>
          <w:bCs/>
          <w:szCs w:val="21"/>
        </w:rPr>
        <w:t>；</w:t>
      </w:r>
      <w:r>
        <w:rPr>
          <w:rFonts w:hint="eastAsia" w:ascii="宋体" w:hAnsi="宋体" w:cs="宋体"/>
          <w:bCs/>
          <w:szCs w:val="21"/>
        </w:rPr>
        <w:t>在教学组织上，</w:t>
      </w:r>
      <w:r>
        <w:rPr>
          <w:rFonts w:hint="eastAsia" w:ascii="宋体" w:hAnsi="宋体" w:cs="宋体"/>
          <w:bCs/>
          <w:szCs w:val="21"/>
          <w:lang w:eastAsia="zh-Hans"/>
        </w:rPr>
        <w:t>引入</w:t>
      </w:r>
      <w:r>
        <w:rPr>
          <w:rFonts w:hint="eastAsia" w:ascii="宋体" w:hAnsi="宋体" w:cs="宋体"/>
          <w:bCs/>
          <w:szCs w:val="21"/>
        </w:rPr>
        <w:t>AI</w:t>
      </w:r>
      <w:r>
        <w:rPr>
          <w:rFonts w:hint="eastAsia" w:ascii="宋体" w:hAnsi="宋体" w:cs="宋体"/>
          <w:bCs/>
          <w:szCs w:val="21"/>
          <w:lang w:eastAsia="zh-Hans"/>
        </w:rPr>
        <w:t>教师</w:t>
      </w:r>
      <w:r>
        <w:rPr>
          <w:rFonts w:ascii="宋体" w:hAnsi="宋体" w:cs="宋体"/>
          <w:bCs/>
          <w:szCs w:val="21"/>
          <w:lang w:eastAsia="zh-Hans"/>
        </w:rPr>
        <w:t>，</w:t>
      </w:r>
      <w:r>
        <w:rPr>
          <w:rFonts w:hint="eastAsia" w:ascii="宋体" w:hAnsi="宋体" w:cs="宋体"/>
          <w:bCs/>
          <w:szCs w:val="21"/>
          <w:lang w:eastAsia="zh-Hans"/>
        </w:rPr>
        <w:t>通过</w:t>
      </w:r>
      <w:r>
        <w:rPr>
          <w:rFonts w:hint="eastAsia" w:ascii="宋体" w:hAnsi="宋体" w:cs="宋体"/>
          <w:bCs/>
          <w:szCs w:val="21"/>
        </w:rPr>
        <w:t>智能引导、游戏教学、动画模拟和全景展示</w:t>
      </w:r>
      <w:r>
        <w:rPr>
          <w:rFonts w:hint="eastAsia" w:ascii="宋体" w:hAnsi="宋体" w:cs="宋体"/>
          <w:bCs/>
          <w:szCs w:val="21"/>
          <w:lang w:eastAsia="zh-Hans"/>
        </w:rPr>
        <w:t>等</w:t>
      </w:r>
      <w:r>
        <w:rPr>
          <w:rFonts w:hint="eastAsia" w:ascii="宋体" w:hAnsi="宋体" w:cs="宋体"/>
          <w:bCs/>
          <w:szCs w:val="21"/>
        </w:rPr>
        <w:t>多种</w:t>
      </w:r>
      <w:r>
        <w:rPr>
          <w:rFonts w:hint="eastAsia" w:ascii="宋体" w:hAnsi="宋体" w:cs="宋体"/>
          <w:bCs/>
          <w:szCs w:val="21"/>
          <w:lang w:eastAsia="zh-Hans"/>
        </w:rPr>
        <w:t>交互</w:t>
      </w:r>
      <w:r>
        <w:rPr>
          <w:rFonts w:hint="eastAsia" w:ascii="宋体" w:hAnsi="宋体" w:cs="宋体"/>
          <w:bCs/>
          <w:szCs w:val="21"/>
        </w:rPr>
        <w:t>形式，</w:t>
      </w:r>
      <w:r>
        <w:rPr>
          <w:rFonts w:ascii="宋体" w:hAnsi="宋体" w:cs="宋体"/>
          <w:bCs/>
          <w:szCs w:val="21"/>
        </w:rPr>
        <w:t>运用多媒体技术</w:t>
      </w:r>
      <w:r>
        <w:rPr>
          <w:rFonts w:hint="eastAsia" w:ascii="宋体" w:hAnsi="宋体" w:cs="宋体"/>
          <w:bCs/>
          <w:szCs w:val="21"/>
        </w:rPr>
        <w:t>，</w:t>
      </w:r>
      <w:r>
        <w:rPr>
          <w:rFonts w:ascii="宋体" w:hAnsi="宋体" w:cs="宋体"/>
          <w:bCs/>
          <w:szCs w:val="21"/>
        </w:rPr>
        <w:t>采用</w:t>
      </w:r>
      <w:r>
        <w:rPr>
          <w:rFonts w:hint="eastAsia" w:ascii="宋体" w:hAnsi="宋体" w:cs="宋体"/>
          <w:bCs/>
          <w:szCs w:val="21"/>
        </w:rPr>
        <w:t>游戏化教学、体验式学习教学方式创设沉浸式教学场景，</w:t>
      </w:r>
      <w:r>
        <w:rPr>
          <w:rFonts w:ascii="宋体" w:hAnsi="宋体" w:cs="宋体"/>
          <w:bCs/>
          <w:szCs w:val="21"/>
        </w:rPr>
        <w:t>引导学生</w:t>
      </w:r>
      <w:r>
        <w:rPr>
          <w:rFonts w:hint="eastAsia"/>
          <w:bCs/>
        </w:rPr>
        <w:t>从自然景观</w:t>
      </w:r>
      <w:r>
        <w:rPr>
          <w:rFonts w:hint="eastAsia"/>
          <w:bCs/>
          <w:lang w:eastAsia="zh-Hans"/>
        </w:rPr>
        <w:t>到</w:t>
      </w:r>
      <w:r>
        <w:rPr>
          <w:rFonts w:hint="eastAsia"/>
          <w:bCs/>
        </w:rPr>
        <w:t>历史人文</w:t>
      </w:r>
      <w:r>
        <w:rPr>
          <w:rFonts w:hint="eastAsia" w:ascii="宋体" w:hAnsi="宋体" w:cs="宋体"/>
          <w:bCs/>
          <w:szCs w:val="21"/>
        </w:rPr>
        <w:t>深入了解</w:t>
      </w:r>
      <w:r>
        <w:rPr>
          <w:rFonts w:hint="eastAsia"/>
          <w:bCs/>
        </w:rPr>
        <w:t>充满魅力的千岛湖。</w:t>
      </w:r>
    </w:p>
    <w:p>
      <w:pPr>
        <w:ind w:firstLine="480" w:firstLineChars="200"/>
        <w:rPr>
          <w:rFonts w:hint="eastAsia" w:ascii="宋体" w:hAnsi="宋体" w:cs="宋体"/>
          <w:bCs/>
          <w:szCs w:val="21"/>
        </w:rPr>
      </w:pPr>
    </w:p>
    <w:p>
      <w:pPr>
        <w:pStyle w:val="4"/>
        <w:spacing w:before="156" w:after="156"/>
      </w:pPr>
      <w:bookmarkStart w:id="15" w:name="_Toc53509429"/>
      <w:r>
        <w:rPr>
          <w:rFonts w:hint="eastAsia"/>
        </w:rPr>
        <w:t>2</w:t>
      </w:r>
      <w:r>
        <w:t>.2.3</w:t>
      </w:r>
      <w:r>
        <w:rPr>
          <w:rFonts w:hint="eastAsia"/>
        </w:rPr>
        <w:t>软件平台：</w:t>
      </w:r>
      <w:bookmarkEnd w:id="15"/>
    </w:p>
    <w:p>
      <w:pPr>
        <w:ind w:firstLine="480" w:firstLineChars="200"/>
        <w:rPr>
          <w:lang w:eastAsia="zh-Hans"/>
        </w:rPr>
      </w:pPr>
      <w:r>
        <w:rPr>
          <w:rFonts w:hint="eastAsia"/>
        </w:rPr>
        <w:t>PC电脑</w:t>
      </w:r>
      <w:r>
        <w:rPr>
          <w:rFonts w:hint="eastAsia"/>
          <w:lang w:eastAsia="zh-Hans"/>
        </w:rPr>
        <w:t>浏览器端。</w:t>
      </w:r>
    </w:p>
    <w:p>
      <w:pPr>
        <w:rPr>
          <w:rFonts w:hint="eastAsia"/>
          <w:lang w:eastAsia="zh-Hans"/>
        </w:rPr>
      </w:pPr>
    </w:p>
    <w:p>
      <w:pPr>
        <w:pStyle w:val="3"/>
        <w:spacing w:before="31" w:after="31"/>
      </w:pPr>
      <w:bookmarkStart w:id="16" w:name="_Toc53509430"/>
      <w:r>
        <w:rPr>
          <w:rFonts w:hint="eastAsia"/>
        </w:rPr>
        <w:t>2</w:t>
      </w:r>
      <w:r>
        <w:t>.3</w:t>
      </w:r>
      <w:r>
        <w:rPr>
          <w:rFonts w:hint="eastAsia"/>
        </w:rPr>
        <w:t>网站设计亮点</w:t>
      </w:r>
      <w:bookmarkEnd w:id="16"/>
    </w:p>
    <w:p>
      <w:pPr>
        <w:pStyle w:val="31"/>
        <w:ind w:firstLine="482" w:firstLineChars="200"/>
        <w:rPr>
          <w:b/>
          <w:bCs/>
        </w:rPr>
      </w:pPr>
      <w:r>
        <w:rPr>
          <w:rFonts w:hint="eastAsia"/>
          <w:b/>
          <w:bCs/>
        </w:rPr>
        <w:t>（1）选题别出心裁，贴合“诗画浙江”的品牌初衷，不失诗画历史人文底蕴，又具有地理自然景观之美：</w:t>
      </w:r>
    </w:p>
    <w:p>
      <w:pPr>
        <w:pStyle w:val="31"/>
        <w:ind w:firstLine="480" w:firstLineChars="200"/>
      </w:pPr>
      <w:r>
        <w:rPr>
          <w:rFonts w:hint="eastAsia"/>
        </w:rPr>
        <w:t>千岛湖是浙江闻名海内外的景点，</w:t>
      </w:r>
      <w:r>
        <w:t>以独特的旖旎的自然景观为千百万游客所认可</w:t>
      </w:r>
      <w:r>
        <w:rPr>
          <w:rFonts w:hint="eastAsia"/>
        </w:rPr>
        <w:t>，许多人或许知道千岛湖的别名叫新安江水库，然而对千岛湖的历史、形成与人文知之甚少。</w:t>
      </w:r>
      <w:r>
        <w:t>千岛湖画中游课件本着浙江省大力弘扬“诗画浙江”品牌的初衷，对浙江5A级景区千岛湖的诗歌文化和景观进行学习</w:t>
      </w:r>
      <w:r>
        <w:rPr>
          <w:rFonts w:hint="eastAsia"/>
        </w:rPr>
        <w:t>认识</w:t>
      </w:r>
      <w:r>
        <w:t>，</w:t>
      </w:r>
      <w:r>
        <w:rPr>
          <w:rFonts w:hint="eastAsia"/>
        </w:rPr>
        <w:t>通过本网站的学习，能够将一个鲜为人知的、历史底蕴深厚、人文景观丰富的千岛湖带到大众面前。</w:t>
      </w:r>
    </w:p>
    <w:p>
      <w:pPr>
        <w:rPr>
          <w:rFonts w:ascii="仿宋" w:hAnsi="仿宋"/>
          <w:szCs w:val="24"/>
        </w:rPr>
      </w:pPr>
    </w:p>
    <w:p>
      <w:pPr>
        <w:ind w:firstLine="482" w:firstLineChars="200"/>
        <w:rPr>
          <w:rFonts w:ascii="仿宋" w:hAnsi="仿宋" w:cs="宋体"/>
          <w:bCs/>
          <w:szCs w:val="24"/>
        </w:rPr>
      </w:pPr>
      <w:bookmarkStart w:id="17" w:name="_Toc20400213"/>
      <w:r>
        <w:rPr>
          <w:rFonts w:hint="eastAsia" w:ascii="仿宋" w:hAnsi="仿宋" w:cs="宋体"/>
          <w:b/>
          <w:szCs w:val="24"/>
        </w:rPr>
        <w:t>（2）通过课前前测预习、课堂知识探索、课后回顾检验等环节构建体验式游戏化教学模式，由浅入深、合理规划教学内容，为学生自主学习提供技术支撑：</w:t>
      </w:r>
    </w:p>
    <w:p>
      <w:pPr>
        <w:ind w:firstLine="480" w:firstLineChars="200"/>
        <w:rPr>
          <w:rFonts w:ascii="仿宋" w:hAnsi="仿宋" w:cs="宋体"/>
          <w:bCs/>
          <w:szCs w:val="24"/>
        </w:rPr>
      </w:pPr>
      <w:r>
        <w:rPr>
          <w:rFonts w:hint="eastAsia" w:ascii="仿宋" w:hAnsi="仿宋" w:cs="宋体"/>
          <w:bCs/>
          <w:szCs w:val="24"/>
        </w:rPr>
        <w:t>网站设计了前测预习模块，让学生在正式进入课堂学习前先通过预习建立对千岛湖的基本印象，提高学习效率的同时方便学生后期有针对性地选择学习内容，课堂学习主要内容分为“千岛湖的形成”、“千岛湖的渔业”、“千岛湖的历史”、“游览千岛湖”、“千岛湖探险”5大知识板块，涵盖了千岛湖的形成与建设历史、诗词人文、著名景点、特产风俗及当地发达的渔业等方面由浅入深设置合理，能够让用户系统性、结构化地学习。</w:t>
      </w:r>
    </w:p>
    <w:p>
      <w:pPr>
        <w:rPr>
          <w:rFonts w:ascii="仿宋" w:hAnsi="仿宋" w:cs="宋体"/>
          <w:bCs/>
          <w:szCs w:val="24"/>
        </w:rPr>
      </w:pPr>
    </w:p>
    <w:p>
      <w:pPr>
        <w:ind w:firstLine="482" w:firstLineChars="200"/>
        <w:rPr>
          <w:rFonts w:ascii="仿宋" w:hAnsi="仿宋" w:cs="宋体"/>
          <w:bCs/>
          <w:szCs w:val="24"/>
        </w:rPr>
      </w:pPr>
      <w:r>
        <w:rPr>
          <w:rFonts w:hint="eastAsia" w:ascii="仿宋" w:hAnsi="仿宋" w:cs="宋体"/>
          <w:b/>
          <w:szCs w:val="24"/>
        </w:rPr>
        <w:t>（3）教学内容涉及学科广泛，有利于扩展学生知识面，学习过程不会单一枯燥</w:t>
      </w:r>
      <w:r>
        <w:rPr>
          <w:rFonts w:hint="eastAsia" w:ascii="仿宋" w:hAnsi="仿宋" w:cs="宋体"/>
          <w:bCs/>
          <w:szCs w:val="24"/>
        </w:rPr>
        <w:t>：</w:t>
      </w:r>
    </w:p>
    <w:p>
      <w:pPr>
        <w:ind w:firstLine="480" w:firstLineChars="200"/>
        <w:rPr>
          <w:rFonts w:ascii="仿宋" w:hAnsi="仿宋" w:cs="宋体"/>
          <w:bCs/>
          <w:szCs w:val="24"/>
        </w:rPr>
      </w:pPr>
      <w:r>
        <w:rPr>
          <w:rFonts w:hint="eastAsia" w:ascii="仿宋" w:hAnsi="仿宋" w:cs="宋体"/>
          <w:bCs/>
          <w:szCs w:val="24"/>
        </w:rPr>
        <w:t>在编写教学内容时，已经将需要重点掌握的课程内容和知识点归纳整理，分割成5大知识板块，教学内容涉及科学、地理、语文等多个学科，知识板块下分若干个小部分，有效避免了教学内容组织的分散混乱。</w:t>
      </w:r>
    </w:p>
    <w:p>
      <w:pPr>
        <w:ind w:firstLine="480" w:firstLineChars="200"/>
        <w:rPr>
          <w:rFonts w:ascii="仿宋" w:hAnsi="仿宋" w:cs="宋体"/>
          <w:bCs/>
          <w:szCs w:val="24"/>
        </w:rPr>
      </w:pPr>
      <w:r>
        <w:rPr>
          <w:rFonts w:hint="eastAsia" w:ascii="仿宋" w:hAnsi="仿宋" w:cs="宋体"/>
          <w:bCs/>
          <w:szCs w:val="24"/>
        </w:rPr>
        <w:t>同时引导学生从历史、人文、地理、生物多个学科多个角度去深度思考和了解一个著名景点、一所城市、乃至一个国家，不局限单一的游览视角，培养学生的多学科视角和多角度的思考习惯。在多个学科视角的切换中也能够避免学生长期沉浸在单一学科学习中容易产生疲惫，及时切换思维模式让大脑活跃起来。</w:t>
      </w:r>
    </w:p>
    <w:p>
      <w:pPr>
        <w:ind w:firstLine="480" w:firstLineChars="200"/>
        <w:rPr>
          <w:rFonts w:ascii="仿宋" w:hAnsi="仿宋" w:cs="宋体"/>
          <w:bCs/>
          <w:szCs w:val="24"/>
        </w:rPr>
      </w:pPr>
    </w:p>
    <w:p>
      <w:pPr>
        <w:ind w:firstLine="482" w:firstLineChars="200"/>
        <w:rPr>
          <w:rFonts w:ascii="仿宋" w:hAnsi="仿宋" w:cs="宋体"/>
          <w:bCs/>
          <w:szCs w:val="24"/>
        </w:rPr>
      </w:pPr>
      <w:r>
        <w:rPr>
          <w:rFonts w:hint="eastAsia" w:ascii="仿宋" w:hAnsi="仿宋" w:cs="宋体"/>
          <w:b/>
          <w:szCs w:val="24"/>
        </w:rPr>
        <w:t>（</w:t>
      </w:r>
      <w:r>
        <w:rPr>
          <w:rFonts w:ascii="仿宋" w:hAnsi="仿宋" w:cs="宋体"/>
          <w:b/>
          <w:szCs w:val="24"/>
        </w:rPr>
        <w:t>4</w:t>
      </w:r>
      <w:r>
        <w:rPr>
          <w:rFonts w:hint="eastAsia" w:ascii="仿宋" w:hAnsi="仿宋" w:cs="宋体"/>
          <w:b/>
          <w:szCs w:val="24"/>
        </w:rPr>
        <w:t>）作品中融入了全景视频、</w:t>
      </w:r>
      <w:r>
        <w:rPr>
          <w:rFonts w:ascii="仿宋" w:hAnsi="仿宋" w:cs="宋体"/>
          <w:b/>
          <w:szCs w:val="24"/>
        </w:rPr>
        <w:t>3D动画、游戏化教学和趣味答题等多媒体技术手段，全方位立体化展示教学内容，提高学生学习知识的积极性和主动性</w:t>
      </w:r>
      <w:r>
        <w:rPr>
          <w:rFonts w:hint="eastAsia" w:ascii="仿宋" w:hAnsi="仿宋" w:cs="宋体"/>
          <w:b/>
          <w:szCs w:val="24"/>
        </w:rPr>
        <w:t>：</w:t>
      </w:r>
    </w:p>
    <w:p>
      <w:pPr>
        <w:ind w:firstLine="480" w:firstLineChars="200"/>
        <w:rPr>
          <w:rFonts w:ascii="仿宋" w:hAnsi="仿宋" w:cs="宋体"/>
          <w:bCs/>
          <w:szCs w:val="24"/>
        </w:rPr>
      </w:pPr>
      <w:r>
        <w:rPr>
          <w:rFonts w:hint="eastAsia" w:ascii="仿宋" w:hAnsi="仿宋" w:cs="宋体"/>
          <w:bCs/>
          <w:szCs w:val="24"/>
        </w:rPr>
        <w:t>在部分学习板块设计了简单有趣的小游戏，如在鱼类知识的学习中，就采用渔网准确“捕”鱼计分的游戏形式；在具有一定学习难度的捕鱼知识中则通过步骤简单捕鱼小游戏来了解捕鱼的流程，学习捕鱼知识，便于学生理解；利用3D立体空间来展示千岛湖的特产，新颖的画面能够吸引学生，激发学习兴趣。</w:t>
      </w:r>
    </w:p>
    <w:p>
      <w:pPr>
        <w:ind w:firstLine="480" w:firstLineChars="200"/>
        <w:rPr>
          <w:rFonts w:ascii="仿宋" w:hAnsi="仿宋" w:cs="宋体"/>
          <w:bCs/>
          <w:szCs w:val="24"/>
        </w:rPr>
      </w:pPr>
    </w:p>
    <w:p>
      <w:pPr>
        <w:ind w:firstLine="482" w:firstLineChars="200"/>
        <w:rPr>
          <w:rFonts w:ascii="仿宋" w:hAnsi="仿宋" w:cs="宋体"/>
          <w:b/>
          <w:szCs w:val="24"/>
        </w:rPr>
      </w:pPr>
      <w:r>
        <w:rPr>
          <w:rFonts w:hint="eastAsia" w:ascii="仿宋" w:hAnsi="仿宋" w:cs="宋体"/>
          <w:b/>
          <w:szCs w:val="24"/>
        </w:rPr>
        <w:t>（</w:t>
      </w:r>
      <w:r>
        <w:rPr>
          <w:rFonts w:ascii="仿宋" w:hAnsi="仿宋" w:cs="宋体"/>
          <w:b/>
          <w:szCs w:val="24"/>
        </w:rPr>
        <w:t>5</w:t>
      </w:r>
      <w:r>
        <w:rPr>
          <w:rFonts w:hint="eastAsia" w:ascii="仿宋" w:hAnsi="仿宋" w:cs="宋体"/>
          <w:b/>
          <w:szCs w:val="24"/>
        </w:rPr>
        <w:t>）设置AI智能老师引导和陪伴学生学习，能够为学生个性化定制学习计划，提高学习效率和积极性：</w:t>
      </w:r>
    </w:p>
    <w:p>
      <w:pPr>
        <w:ind w:firstLine="480" w:firstLineChars="200"/>
        <w:rPr>
          <w:rFonts w:ascii="仿宋" w:hAnsi="仿宋" w:cs="宋体"/>
          <w:bCs/>
          <w:szCs w:val="24"/>
        </w:rPr>
      </w:pPr>
      <w:r>
        <w:rPr>
          <w:rFonts w:hint="eastAsia" w:ascii="仿宋" w:hAnsi="仿宋" w:cs="宋体"/>
          <w:bCs/>
          <w:szCs w:val="24"/>
        </w:rPr>
        <w:t>页面添加了AI老师智能引导学生操作，可爱的形象能够吸引学生注意力。通过AI老师智能引导和数据分析，为学生制定个性化学习计划和学习路径，，提醒学生学习需要重点掌握或预习中没有答对的知识点，提高教学效率的同时也避免学生无法合理制定学习计划而影响学习进度。</w:t>
      </w:r>
    </w:p>
    <w:p>
      <w:pPr>
        <w:pStyle w:val="31"/>
        <w:rPr>
          <w:rFonts w:ascii="宋体" w:hAnsi="宋体" w:eastAsia="宋体" w:cs="宋体"/>
          <w:bCs/>
          <w:sz w:val="21"/>
          <w:szCs w:val="21"/>
        </w:rPr>
      </w:pPr>
    </w:p>
    <w:p>
      <w:pPr>
        <w:pStyle w:val="31"/>
        <w:ind w:firstLine="482" w:firstLineChars="200"/>
        <w:rPr>
          <w:rFonts w:cs="宋体"/>
          <w:b/>
        </w:rPr>
      </w:pPr>
      <w:bookmarkStart w:id="18" w:name="_Hlk53435140"/>
      <w:r>
        <w:rPr>
          <w:rFonts w:hint="eastAsia" w:cs="宋体"/>
          <w:b/>
        </w:rPr>
        <w:t>（</w:t>
      </w:r>
      <w:r>
        <w:rPr>
          <w:rFonts w:cs="宋体"/>
          <w:b/>
        </w:rPr>
        <w:t>6</w:t>
      </w:r>
      <w:r>
        <w:rPr>
          <w:rFonts w:hint="eastAsia" w:cs="宋体"/>
          <w:b/>
        </w:rPr>
        <w:t>）多学习流程的设计</w:t>
      </w:r>
      <w:r>
        <w:rPr>
          <w:rFonts w:cs="宋体"/>
          <w:b/>
        </w:rPr>
        <w:t>，</w:t>
      </w:r>
      <w:r>
        <w:rPr>
          <w:rFonts w:hint="eastAsia" w:cs="宋体"/>
          <w:b/>
        </w:rPr>
        <w:t>可以同时满足课外学习</w:t>
      </w:r>
      <w:r>
        <w:rPr>
          <w:rFonts w:cs="宋体"/>
          <w:b/>
        </w:rPr>
        <w:t>、</w:t>
      </w:r>
      <w:r>
        <w:rPr>
          <w:rFonts w:hint="eastAsia" w:cs="宋体"/>
          <w:b/>
        </w:rPr>
        <w:t>课前预习和课后复习等三种应用场景</w:t>
      </w:r>
      <w:r>
        <w:rPr>
          <w:rFonts w:cs="宋体"/>
          <w:b/>
        </w:rPr>
        <w:t>，</w:t>
      </w:r>
      <w:r>
        <w:rPr>
          <w:rFonts w:hint="eastAsia" w:cs="宋体"/>
          <w:b/>
        </w:rPr>
        <w:t>扩展了课件的应用范围</w:t>
      </w:r>
      <w:r>
        <w:rPr>
          <w:rFonts w:cs="宋体"/>
          <w:b/>
        </w:rPr>
        <w:t>。</w:t>
      </w:r>
      <w:bookmarkEnd w:id="18"/>
    </w:p>
    <w:p>
      <w:pPr>
        <w:ind w:firstLine="480" w:firstLineChars="200"/>
        <w:rPr>
          <w:rFonts w:hint="eastAsia"/>
        </w:rPr>
      </w:pPr>
      <w:r>
        <w:rPr>
          <w:rFonts w:hint="eastAsia"/>
        </w:rPr>
        <w:t>课件可以同时满足课外学习</w:t>
      </w:r>
      <w:r>
        <w:t>、</w:t>
      </w:r>
      <w:r>
        <w:rPr>
          <w:rFonts w:hint="eastAsia"/>
        </w:rPr>
        <w:t>课前预习和课后复习等三种应用场景，教师可以根据教学需要选择将其应用于学生课外学习，课前预习、课后复习等环节，应用范围更加广泛。</w:t>
      </w:r>
    </w:p>
    <w:p>
      <w:pPr>
        <w:pStyle w:val="31"/>
        <w:rPr>
          <w:rFonts w:hint="eastAsia" w:ascii="宋体" w:hAnsi="宋体" w:eastAsia="宋体" w:cs="宋体"/>
          <w:bCs/>
          <w:sz w:val="21"/>
          <w:szCs w:val="21"/>
        </w:rPr>
      </w:pPr>
    </w:p>
    <w:p>
      <w:pPr>
        <w:pStyle w:val="2"/>
        <w:spacing w:before="31" w:after="31"/>
      </w:pPr>
      <w:bookmarkStart w:id="19" w:name="_Toc53509431"/>
      <w:r>
        <w:rPr>
          <w:rFonts w:hint="eastAsia"/>
        </w:rPr>
        <w:t>三、网站基本概述</w:t>
      </w:r>
      <w:bookmarkEnd w:id="17"/>
      <w:bookmarkEnd w:id="19"/>
    </w:p>
    <w:p>
      <w:pPr>
        <w:pStyle w:val="3"/>
        <w:spacing w:before="31" w:after="31"/>
      </w:pPr>
      <w:bookmarkStart w:id="20" w:name="_Toc53509432"/>
      <w:bookmarkStart w:id="21" w:name="_Toc20400214"/>
      <w:r>
        <w:rPr>
          <w:rFonts w:hint="eastAsia"/>
        </w:rPr>
        <w:t>3.1网站用途</w:t>
      </w:r>
      <w:bookmarkEnd w:id="20"/>
      <w:bookmarkEnd w:id="21"/>
    </w:p>
    <w:p>
      <w:pPr>
        <w:pStyle w:val="31"/>
        <w:ind w:firstLine="480" w:firstLineChars="200"/>
      </w:pPr>
      <w:r>
        <w:rPr>
          <w:rFonts w:hint="eastAsia"/>
        </w:rPr>
        <w:t>本网站以游戏交互的形式介绍千岛湖的形成、历史、诗词人文、景观、特产及渔业等知识，分为“千岛湖的形成”、“千岛湖的渔业”、“千岛湖的历史”、“游览千岛湖”、“千岛湖探险”5大知识板块。</w:t>
      </w:r>
    </w:p>
    <w:p>
      <w:pPr>
        <w:pStyle w:val="31"/>
        <w:ind w:firstLine="480" w:firstLineChars="200"/>
      </w:pPr>
      <w:r>
        <w:rPr>
          <w:rFonts w:hint="eastAsia"/>
        </w:rPr>
        <w:t>希望在让用户领略千岛湖</w:t>
      </w:r>
      <w:r>
        <w:t>碧波万倾，千岛竞秀</w:t>
      </w:r>
      <w:r>
        <w:rPr>
          <w:rFonts w:hint="eastAsia"/>
        </w:rPr>
        <w:t>的自然风光以外，还能带领用户深入了解千岛湖的历史与文化风俗，探索神秘的水下古城，让用户对千岛湖的印象不仅仅是停留在</w:t>
      </w:r>
      <w:r>
        <w:t>蓄水发电、控流、养鱼</w:t>
      </w:r>
      <w:r>
        <w:rPr>
          <w:rFonts w:hint="eastAsia"/>
        </w:rPr>
        <w:t>的水库或是风景秀丽的岛屿的模糊认知上。</w:t>
      </w:r>
    </w:p>
    <w:p>
      <w:pPr>
        <w:pStyle w:val="31"/>
        <w:ind w:firstLine="480" w:firstLineChars="200"/>
      </w:pPr>
      <w:r>
        <w:rPr>
          <w:rFonts w:hint="eastAsia"/>
        </w:rPr>
        <w:t>网站界面可爱美观，设置了许多游戏交互板块，兼具趣味性与知识性；主要教学内容涉及学科范围广，扩展学生知识面的同时帮助学生建立多学科学习视角。</w:t>
      </w:r>
    </w:p>
    <w:p>
      <w:pPr>
        <w:pStyle w:val="31"/>
      </w:pPr>
    </w:p>
    <w:p>
      <w:pPr>
        <w:pStyle w:val="3"/>
        <w:spacing w:before="31" w:after="31"/>
      </w:pPr>
      <w:bookmarkStart w:id="22" w:name="_Toc53509433"/>
      <w:r>
        <w:rPr>
          <w:rFonts w:hint="eastAsia"/>
        </w:rPr>
        <w:t>3</w:t>
      </w:r>
      <w:r>
        <w:t>.2</w:t>
      </w:r>
      <w:r>
        <w:rPr>
          <w:rFonts w:hint="eastAsia"/>
        </w:rPr>
        <w:t>应用场景</w:t>
      </w:r>
      <w:bookmarkEnd w:id="22"/>
    </w:p>
    <w:p>
      <w:pPr>
        <w:ind w:firstLine="480" w:firstLineChars="200"/>
      </w:pPr>
      <w:r>
        <w:rPr>
          <w:rFonts w:hint="eastAsia" w:ascii="宋体" w:hAnsi="宋体" w:cs="宋体"/>
          <w:szCs w:val="21"/>
          <w:lang w:eastAsia="zh-Hans"/>
        </w:rPr>
        <w:t>本课件主要应用于</w:t>
      </w:r>
      <w:r>
        <w:rPr>
          <w:rFonts w:hint="eastAsia" w:ascii="宋体" w:hAnsi="宋体" w:cs="宋体"/>
          <w:szCs w:val="21"/>
        </w:rPr>
        <w:t>小学生历史、语文、地理</w:t>
      </w:r>
      <w:r>
        <w:rPr>
          <w:rFonts w:hint="eastAsia" w:ascii="宋体" w:hAnsi="宋体" w:cs="宋体"/>
          <w:szCs w:val="21"/>
          <w:lang w:eastAsia="zh-Hans"/>
        </w:rPr>
        <w:t>等相关学科的课内</w:t>
      </w:r>
      <w:r>
        <w:rPr>
          <w:rFonts w:ascii="宋体" w:hAnsi="宋体" w:cs="宋体"/>
          <w:szCs w:val="21"/>
          <w:lang w:eastAsia="zh-Hans"/>
        </w:rPr>
        <w:t>、</w:t>
      </w:r>
      <w:r>
        <w:rPr>
          <w:rFonts w:hint="eastAsia" w:ascii="宋体" w:hAnsi="宋体" w:cs="宋体"/>
          <w:szCs w:val="21"/>
          <w:lang w:eastAsia="zh-Hans"/>
        </w:rPr>
        <w:t>课外教学</w:t>
      </w:r>
      <w:r>
        <w:rPr>
          <w:rFonts w:ascii="宋体" w:hAnsi="宋体" w:cs="宋体"/>
          <w:szCs w:val="21"/>
          <w:lang w:eastAsia="zh-Hans"/>
        </w:rPr>
        <w:t>，</w:t>
      </w:r>
      <w:r>
        <w:rPr>
          <w:rFonts w:hint="eastAsia" w:ascii="宋体" w:hAnsi="宋体" w:cs="宋体"/>
          <w:szCs w:val="21"/>
          <w:lang w:eastAsia="zh-Hans"/>
        </w:rPr>
        <w:t>在学习流程上设计以下三种类型</w:t>
      </w:r>
      <w:r>
        <w:rPr>
          <w:rFonts w:ascii="宋体" w:hAnsi="宋体" w:cs="宋体"/>
          <w:szCs w:val="21"/>
          <w:lang w:eastAsia="zh-Hans"/>
        </w:rPr>
        <w:t>：</w:t>
      </w:r>
    </w:p>
    <w:p>
      <w:pPr>
        <w:ind w:firstLine="482" w:firstLineChars="200"/>
        <w:rPr>
          <w:rFonts w:ascii="宋体" w:hAnsi="宋体" w:cs="宋体"/>
          <w:szCs w:val="21"/>
          <w:lang w:eastAsia="zh-Hans"/>
        </w:rPr>
      </w:pPr>
      <w:r>
        <w:rPr>
          <w:rFonts w:ascii="宋体" w:hAnsi="宋体" w:cs="宋体"/>
          <w:b/>
          <w:bCs/>
          <w:szCs w:val="21"/>
          <w:lang w:eastAsia="zh-Hans"/>
        </w:rPr>
        <w:t>1.</w:t>
      </w:r>
      <w:r>
        <w:rPr>
          <w:rFonts w:hint="eastAsia" w:ascii="宋体" w:hAnsi="宋体" w:cs="宋体"/>
          <w:b/>
          <w:bCs/>
          <w:szCs w:val="21"/>
          <w:lang w:eastAsia="zh-Hans"/>
        </w:rPr>
        <w:t>课外自主学习：</w:t>
      </w:r>
      <w:bookmarkStart w:id="23" w:name="_Hlk53435150"/>
      <w:r>
        <w:rPr>
          <w:rFonts w:hint="eastAsia" w:ascii="宋体" w:hAnsi="宋体" w:cs="宋体"/>
          <w:szCs w:val="21"/>
          <w:lang w:eastAsia="zh-Hans"/>
        </w:rPr>
        <w:t>可以用于学生课外自主学习场景，通过前测预习→知识探索→回顾检验→知识探索（查缺补漏）的循环迭代过程，满足学生课外自主学习时的需求，让学生系统化地学习知识。</w:t>
      </w:r>
      <w:bookmarkEnd w:id="23"/>
    </w:p>
    <w:p>
      <w:pPr>
        <w:ind w:firstLine="482" w:firstLineChars="200"/>
        <w:rPr>
          <w:rFonts w:ascii="宋体" w:hAnsi="宋体" w:cs="宋体"/>
          <w:szCs w:val="21"/>
          <w:lang w:eastAsia="zh-Hans"/>
        </w:rPr>
      </w:pPr>
      <w:r>
        <w:rPr>
          <w:rFonts w:ascii="宋体" w:hAnsi="宋体" w:cs="宋体"/>
          <w:b/>
          <w:bCs/>
          <w:szCs w:val="21"/>
          <w:lang w:eastAsia="zh-Hans"/>
        </w:rPr>
        <w:t>2.</w:t>
      </w:r>
      <w:r>
        <w:rPr>
          <w:rFonts w:hint="eastAsia" w:ascii="宋体" w:hAnsi="宋体" w:cs="宋体"/>
          <w:b/>
          <w:bCs/>
          <w:szCs w:val="21"/>
          <w:lang w:eastAsia="zh-Hans"/>
        </w:rPr>
        <w:t>课前预习准备：</w:t>
      </w:r>
      <w:bookmarkStart w:id="24" w:name="_Hlk53435162"/>
      <w:r>
        <w:rPr>
          <w:rFonts w:hint="eastAsia" w:ascii="宋体" w:hAnsi="宋体" w:cs="宋体"/>
          <w:szCs w:val="21"/>
          <w:lang w:eastAsia="zh-Hans"/>
        </w:rPr>
        <w:t>教师可以将课件用于正式授课前的课前预习准备环节，让学生以知识探索→回顾检验→成绩反馈→正式课堂讲授的过程进行学习，将学生评测检验的成绩数据反馈给教师，为教师的教学设计、教学内容调整等提供数据依据，更具有针对性。</w:t>
      </w:r>
      <w:bookmarkEnd w:id="24"/>
    </w:p>
    <w:p>
      <w:pPr>
        <w:ind w:firstLine="482" w:firstLineChars="200"/>
        <w:rPr>
          <w:rFonts w:ascii="宋体" w:hAnsi="宋体" w:cs="宋体"/>
          <w:szCs w:val="21"/>
          <w:lang w:eastAsia="zh-Hans"/>
        </w:rPr>
      </w:pPr>
      <w:r>
        <w:rPr>
          <w:rFonts w:ascii="宋体" w:hAnsi="宋体" w:cs="宋体"/>
          <w:b/>
          <w:bCs/>
          <w:szCs w:val="21"/>
          <w:lang w:eastAsia="zh-Hans"/>
        </w:rPr>
        <w:t>3.</w:t>
      </w:r>
      <w:r>
        <w:rPr>
          <w:rFonts w:hint="eastAsia" w:ascii="宋体" w:hAnsi="宋体" w:cs="宋体"/>
          <w:b/>
          <w:bCs/>
          <w:szCs w:val="21"/>
          <w:lang w:eastAsia="zh-Hans"/>
        </w:rPr>
        <w:t>课后复习总结：</w:t>
      </w:r>
      <w:bookmarkStart w:id="25" w:name="_Hlk53435169"/>
      <w:r>
        <w:rPr>
          <w:rFonts w:hint="eastAsia" w:ascii="宋体" w:hAnsi="宋体" w:cs="宋体"/>
          <w:szCs w:val="21"/>
          <w:lang w:eastAsia="zh-Hans"/>
        </w:rPr>
        <w:t>教师可以将课件用于正式课堂结束后的课后复习总结环节，让学生以正式课堂讲授→回顾检验→知识探索</w:t>
      </w:r>
      <w:r>
        <w:rPr>
          <w:rFonts w:ascii="宋体" w:hAnsi="宋体" w:cs="宋体"/>
          <w:szCs w:val="21"/>
          <w:lang w:eastAsia="zh-Hans"/>
        </w:rPr>
        <w:t>（</w:t>
      </w:r>
      <w:r>
        <w:rPr>
          <w:rFonts w:hint="eastAsia" w:ascii="宋体" w:hAnsi="宋体" w:cs="宋体"/>
          <w:szCs w:val="21"/>
          <w:lang w:eastAsia="zh-Hans"/>
        </w:rPr>
        <w:t>查缺补漏</w:t>
      </w:r>
      <w:r>
        <w:rPr>
          <w:rFonts w:ascii="宋体" w:hAnsi="宋体" w:cs="宋体"/>
          <w:szCs w:val="21"/>
          <w:lang w:eastAsia="zh-Hans"/>
        </w:rPr>
        <w:t>）</w:t>
      </w:r>
      <w:r>
        <w:rPr>
          <w:rFonts w:hint="eastAsia" w:ascii="宋体" w:hAnsi="宋体" w:cs="宋体"/>
          <w:szCs w:val="21"/>
          <w:lang w:eastAsia="zh-Hans"/>
        </w:rPr>
        <w:t>的过程进行学习，通过测评检验和查缺补漏的环节，一方面使学生有效地总结学习成果，另一方面也可以让教师及时掌握学生的学习水平。</w:t>
      </w:r>
      <w:bookmarkEnd w:id="25"/>
    </w:p>
    <w:p>
      <w:pPr>
        <w:pStyle w:val="31"/>
        <w:ind w:firstLine="480" w:firstLineChars="200"/>
      </w:pPr>
    </w:p>
    <w:p>
      <w:pPr>
        <w:pStyle w:val="3"/>
        <w:spacing w:before="31" w:after="31"/>
      </w:pPr>
      <w:bookmarkStart w:id="26" w:name="_Toc20400215"/>
      <w:bookmarkStart w:id="27" w:name="_Toc53509434"/>
      <w:r>
        <w:rPr>
          <w:rFonts w:hint="eastAsia"/>
        </w:rPr>
        <w:t>3.</w:t>
      </w:r>
      <w:r>
        <w:t>3</w:t>
      </w:r>
      <w:r>
        <w:rPr>
          <w:rFonts w:hint="eastAsia"/>
        </w:rPr>
        <w:t>网站基本结构</w:t>
      </w:r>
      <w:bookmarkEnd w:id="26"/>
      <w:bookmarkEnd w:id="27"/>
    </w:p>
    <w:p>
      <w:pPr>
        <w:keepNext/>
        <w:jc w:val="center"/>
      </w:pPr>
      <w:r>
        <w:rPr>
          <w:rFonts w:hint="eastAsia"/>
        </w:rPr>
        <w:drawing>
          <wp:inline distT="0" distB="0" distL="0" distR="0">
            <wp:extent cx="3220720" cy="4965700"/>
            <wp:effectExtent l="0" t="0" r="1016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244449" cy="5001371"/>
                    </a:xfrm>
                    <a:prstGeom prst="rect">
                      <a:avLst/>
                    </a:prstGeom>
                    <a:noFill/>
                    <a:ln>
                      <a:noFill/>
                    </a:ln>
                  </pic:spPr>
                </pic:pic>
              </a:graphicData>
            </a:graphic>
          </wp:inline>
        </w:drawing>
      </w:r>
    </w:p>
    <w:p>
      <w:pPr>
        <w:pStyle w:val="7"/>
      </w:pPr>
      <w:bookmarkStart w:id="28" w:name="_Toc53509448"/>
      <w:r>
        <w:t xml:space="preserve">图 </w:t>
      </w:r>
      <w:r>
        <w:fldChar w:fldCharType="begin"/>
      </w:r>
      <w:r>
        <w:instrText xml:space="preserve"> SEQ 图 \* ARABIC </w:instrText>
      </w:r>
      <w:r>
        <w:fldChar w:fldCharType="separate"/>
      </w:r>
      <w:r>
        <w:t>1</w:t>
      </w:r>
      <w:r>
        <w:fldChar w:fldCharType="end"/>
      </w:r>
      <w:r>
        <w:t xml:space="preserve"> </w:t>
      </w:r>
      <w:r>
        <w:rPr>
          <w:rFonts w:hint="eastAsia"/>
        </w:rPr>
        <w:t>网站基本结构</w:t>
      </w:r>
      <w:bookmarkEnd w:id="28"/>
    </w:p>
    <w:p>
      <w:pPr>
        <w:ind w:firstLine="480"/>
        <w:jc w:val="center"/>
      </w:pPr>
    </w:p>
    <w:p>
      <w:pPr>
        <w:ind w:firstLine="480" w:firstLineChars="200"/>
      </w:pPr>
      <w:r>
        <w:rPr>
          <w:rFonts w:hint="eastAsia"/>
        </w:rPr>
        <w:t>网站设置了课前预习，让学生进入课堂之前先通过简单的知识题目了解千岛湖。课堂学习内容分为六个知识板块，每个板块为一个学习单元，下面依据知识点分为若干部分，分别是“千岛湖的形成”、“千岛湖的渔业”、“千岛湖的历史”、“游览千岛湖”、“千岛湖探险”5大知识板块，内容涵盖千岛湖的建设历史与人文诗词，还介绍了当地特产及发达的渔业，“游览千岛湖”板块则囊括了千岛湖众多著名旅游景点的详细介绍，“千岛湖探险”对应前面学习的每个部分设置了有趣的小游戏与课后检测，让学生在学习结束后及时复习巩固相关知识点。</w:t>
      </w:r>
    </w:p>
    <w:p>
      <w:pPr>
        <w:ind w:firstLine="482" w:firstLineChars="200"/>
      </w:pPr>
      <w:r>
        <w:rPr>
          <w:rFonts w:hint="eastAsia"/>
          <w:b/>
          <w:bCs/>
        </w:rPr>
        <w:t>（1）课前预习</w:t>
      </w:r>
      <w:r>
        <w:rPr>
          <w:rFonts w:hint="eastAsia"/>
        </w:rPr>
        <w:t>：课前预习以课前基础习题测试的形式进行，设置了1</w:t>
      </w:r>
      <w:r>
        <w:t>5</w:t>
      </w:r>
      <w:r>
        <w:rPr>
          <w:rFonts w:hint="eastAsia"/>
        </w:rPr>
        <w:t>道题目，包含单选题、多选题、判断题3种题型，题目难度低，旨在让学生在正式课堂前先对千岛湖的基本情况有一定的了解，建立对千岛湖基本的印象与概念，方便后续深入学习。</w:t>
      </w:r>
    </w:p>
    <w:p>
      <w:pPr>
        <w:ind w:firstLine="482" w:firstLineChars="200"/>
      </w:pPr>
      <w:r>
        <w:rPr>
          <w:rFonts w:hint="eastAsia"/>
          <w:b/>
          <w:bCs/>
        </w:rPr>
        <w:t>（2）千岛湖的形成</w:t>
      </w:r>
      <w:r>
        <w:rPr>
          <w:rFonts w:hint="eastAsia"/>
        </w:rPr>
        <w:t>：这一板块主要以动画形式展示千岛湖的形成过程，右边的千岛湖形成前的村庄，左边是形成千岛湖的必要因素，即游戏道具，降水、挖掘机和货车等，用户点击右边的道具，就会开始展示动画效果，模拟千岛湖的形成过程，并出现相关的历史事件和知识介绍。</w:t>
      </w:r>
    </w:p>
    <w:p>
      <w:pPr>
        <w:ind w:firstLine="482" w:firstLineChars="200"/>
      </w:pPr>
      <w:r>
        <w:rPr>
          <w:rFonts w:hint="eastAsia"/>
          <w:b/>
          <w:bCs/>
        </w:rPr>
        <w:t>（3）千岛湖的渔业</w:t>
      </w:r>
      <w:r>
        <w:rPr>
          <w:rFonts w:hint="eastAsia"/>
        </w:rPr>
        <w:t>：“千岛湖的渔业”主要分为“鱼类的知识”、“当地特产”、“捕鱼知识”三个部分。“鱼类的知识”主要为画面精美的图文展示，“当地特产”以3D立体模型为主进行多角度展示，“捕鱼知识”则设置了生动有趣的捕鱼小游戏。</w:t>
      </w:r>
    </w:p>
    <w:p>
      <w:pPr>
        <w:ind w:firstLine="482" w:firstLineChars="200"/>
      </w:pPr>
      <w:r>
        <w:rPr>
          <w:rFonts w:hint="eastAsia"/>
          <w:b/>
          <w:bCs/>
        </w:rPr>
        <w:t>（4）千岛湖的历史</w:t>
      </w:r>
      <w:r>
        <w:rPr>
          <w:rFonts w:hint="eastAsia"/>
        </w:rPr>
        <w:t>：“千岛湖的历史”学习板块分为“诗词千岛”、“水下古城”、“淳安古韵”、“历史名人”4个部分。分别展示千岛湖相关古诗词、水下古城的神秘故事，古韵古色的淳安全景图、千岛湖历史上的名人。</w:t>
      </w:r>
    </w:p>
    <w:p>
      <w:pPr>
        <w:ind w:firstLine="482" w:firstLineChars="200"/>
      </w:pPr>
      <w:r>
        <w:rPr>
          <w:rFonts w:hint="eastAsia"/>
          <w:b/>
          <w:bCs/>
        </w:rPr>
        <w:t>（5）游览千岛湖</w:t>
      </w:r>
      <w:r>
        <w:rPr>
          <w:rFonts w:hint="eastAsia"/>
        </w:rPr>
        <w:t>：“游览千岛湖”将千岛湖分为西北、东北、西南、东南、中心5个湖区，每个湖区都可以点击进入查看湖区内著名景点的详细介绍。</w:t>
      </w:r>
    </w:p>
    <w:p>
      <w:pPr>
        <w:ind w:firstLine="482" w:firstLineChars="200"/>
      </w:pPr>
      <w:r>
        <w:rPr>
          <w:rFonts w:hint="eastAsia"/>
          <w:b/>
          <w:bCs/>
        </w:rPr>
        <w:t>（6）千岛湖探险</w:t>
      </w:r>
      <w:r>
        <w:rPr>
          <w:rFonts w:hint="eastAsia"/>
        </w:rPr>
        <w:t>：“千岛湖探险”分为“打渔之旅”、“鱼类竞猜”、“诗词大会”、“猜猜名人”、“知识大考验”等五个部分。“千岛诗词大会”与“知识大考验”采用习题测试形式，其他均为简单有趣的小游戏。</w:t>
      </w:r>
    </w:p>
    <w:p/>
    <w:p>
      <w:pPr>
        <w:pStyle w:val="2"/>
        <w:spacing w:before="31" w:after="31"/>
        <w:sectPr>
          <w:pgSz w:w="11906" w:h="16838"/>
          <w:pgMar w:top="1440" w:right="1800" w:bottom="1440" w:left="1800" w:header="851" w:footer="992" w:gutter="0"/>
          <w:cols w:space="425" w:num="1"/>
          <w:docGrid w:type="lines" w:linePitch="312" w:charSpace="0"/>
        </w:sectPr>
      </w:pPr>
      <w:bookmarkStart w:id="29" w:name="_Toc20400216"/>
    </w:p>
    <w:p>
      <w:pPr>
        <w:pStyle w:val="2"/>
        <w:spacing w:before="31" w:after="31"/>
      </w:pPr>
      <w:bookmarkStart w:id="30" w:name="_Toc53509435"/>
      <w:r>
        <w:rPr>
          <w:rFonts w:hint="eastAsia"/>
        </w:rPr>
        <w:t>四、网站使用过程</w:t>
      </w:r>
      <w:bookmarkEnd w:id="29"/>
      <w:bookmarkEnd w:id="30"/>
    </w:p>
    <w:p>
      <w:pPr>
        <w:pStyle w:val="3"/>
        <w:spacing w:before="31" w:after="31"/>
      </w:pPr>
      <w:bookmarkStart w:id="31" w:name="_Toc53509436"/>
      <w:r>
        <w:t>4.1</w:t>
      </w:r>
      <w:r>
        <w:rPr>
          <w:rFonts w:hint="eastAsia"/>
        </w:rPr>
        <w:t>首页登录</w:t>
      </w:r>
      <w:bookmarkEnd w:id="31"/>
    </w:p>
    <w:p>
      <w:pPr>
        <w:keepNext/>
        <w:jc w:val="center"/>
      </w:pPr>
      <w:r>
        <w:drawing>
          <wp:inline distT="0" distB="0" distL="0" distR="0">
            <wp:extent cx="5264150" cy="2482850"/>
            <wp:effectExtent l="0" t="0" r="889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cstate="print">
                      <a:extLst>
                        <a:ext uri="{28A0092B-C50C-407E-A947-70E740481C1C}">
                          <a14:useLocalDpi xmlns:a14="http://schemas.microsoft.com/office/drawing/2010/main" val="0"/>
                        </a:ext>
                      </a:extLst>
                    </a:blip>
                    <a:srcRect t="11992" b="4283"/>
                    <a:stretch>
                      <a:fillRect/>
                    </a:stretch>
                  </pic:blipFill>
                  <pic:spPr>
                    <a:xfrm>
                      <a:off x="0" y="0"/>
                      <a:ext cx="5264150" cy="2482850"/>
                    </a:xfrm>
                    <a:prstGeom prst="rect">
                      <a:avLst/>
                    </a:prstGeom>
                    <a:noFill/>
                    <a:ln>
                      <a:noFill/>
                    </a:ln>
                  </pic:spPr>
                </pic:pic>
              </a:graphicData>
            </a:graphic>
          </wp:inline>
        </w:drawing>
      </w:r>
    </w:p>
    <w:p>
      <w:pPr>
        <w:pStyle w:val="7"/>
      </w:pPr>
      <w:bookmarkStart w:id="32" w:name="_Toc53509449"/>
      <w:r>
        <w:t xml:space="preserve">图 </w:t>
      </w:r>
      <w:r>
        <w:fldChar w:fldCharType="begin"/>
      </w:r>
      <w:r>
        <w:instrText xml:space="preserve"> SEQ 图 \* ARABIC </w:instrText>
      </w:r>
      <w:r>
        <w:fldChar w:fldCharType="separate"/>
      </w:r>
      <w:r>
        <w:t>2</w:t>
      </w:r>
      <w:r>
        <w:fldChar w:fldCharType="end"/>
      </w:r>
      <w:r>
        <w:t xml:space="preserve"> </w:t>
      </w:r>
      <w:r>
        <w:rPr>
          <w:rFonts w:hint="eastAsia"/>
        </w:rPr>
        <w:t>登录注册</w:t>
      </w:r>
      <w:bookmarkEnd w:id="32"/>
    </w:p>
    <w:p>
      <w:pPr>
        <w:ind w:firstLine="480"/>
      </w:pPr>
    </w:p>
    <w:p>
      <w:pPr>
        <w:ind w:firstLine="480" w:firstLineChars="200"/>
      </w:pPr>
      <w:r>
        <w:rPr>
          <w:rFonts w:hint="eastAsia"/>
        </w:rPr>
        <w:t>打开网站显示登录页面，分为学生端和教师端，点击“学生登录”和“教师登录”切换，用户可以注册或登录账号进入网站。</w:t>
      </w:r>
    </w:p>
    <w:p>
      <w:pPr>
        <w:ind w:firstLine="480"/>
      </w:pPr>
    </w:p>
    <w:p>
      <w:pPr>
        <w:pStyle w:val="3"/>
        <w:spacing w:before="31" w:after="31"/>
      </w:pPr>
      <w:bookmarkStart w:id="33" w:name="_Toc53509437"/>
      <w:r>
        <w:rPr>
          <w:rFonts w:hint="eastAsia"/>
        </w:rPr>
        <w:t>4</w:t>
      </w:r>
      <w:r>
        <w:t>. 2</w:t>
      </w:r>
      <w:r>
        <w:rPr>
          <w:rFonts w:hint="eastAsia"/>
        </w:rPr>
        <w:t>学生端</w:t>
      </w:r>
      <w:bookmarkEnd w:id="33"/>
    </w:p>
    <w:p>
      <w:pPr>
        <w:pStyle w:val="4"/>
        <w:spacing w:before="156" w:after="156"/>
      </w:pPr>
      <w:bookmarkStart w:id="34" w:name="_Toc53509438"/>
      <w:r>
        <w:rPr>
          <w:rFonts w:hint="eastAsia"/>
        </w:rPr>
        <w:t>4</w:t>
      </w:r>
      <w:r>
        <w:t>.1.1</w:t>
      </w:r>
      <w:r>
        <w:rPr>
          <w:rFonts w:hint="eastAsia"/>
        </w:rPr>
        <w:t>前测预习</w:t>
      </w:r>
      <w:bookmarkEnd w:id="34"/>
    </w:p>
    <w:p>
      <w:pPr>
        <w:keepNext/>
        <w:jc w:val="center"/>
      </w:pPr>
      <w:r>
        <w:drawing>
          <wp:inline distT="0" distB="0" distL="0" distR="0">
            <wp:extent cx="4423410" cy="2076450"/>
            <wp:effectExtent l="0" t="0" r="1143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7" cstate="print">
                      <a:extLst>
                        <a:ext uri="{28A0092B-C50C-407E-A947-70E740481C1C}">
                          <a14:useLocalDpi xmlns:a14="http://schemas.microsoft.com/office/drawing/2010/main" val="0"/>
                        </a:ext>
                      </a:extLst>
                    </a:blip>
                    <a:srcRect t="12502" b="4057"/>
                    <a:stretch>
                      <a:fillRect/>
                    </a:stretch>
                  </pic:blipFill>
                  <pic:spPr>
                    <a:xfrm>
                      <a:off x="0" y="0"/>
                      <a:ext cx="4425244" cy="2077018"/>
                    </a:xfrm>
                    <a:prstGeom prst="rect">
                      <a:avLst/>
                    </a:prstGeom>
                    <a:noFill/>
                    <a:ln>
                      <a:noFill/>
                    </a:ln>
                  </pic:spPr>
                </pic:pic>
              </a:graphicData>
            </a:graphic>
          </wp:inline>
        </w:drawing>
      </w:r>
    </w:p>
    <w:p>
      <w:pPr>
        <w:pStyle w:val="7"/>
      </w:pPr>
      <w:bookmarkStart w:id="35" w:name="_Toc53509450"/>
      <w:r>
        <w:t xml:space="preserve">图 </w:t>
      </w:r>
      <w:r>
        <w:fldChar w:fldCharType="begin"/>
      </w:r>
      <w:r>
        <w:instrText xml:space="preserve"> SEQ 图 \* ARABIC </w:instrText>
      </w:r>
      <w:r>
        <w:fldChar w:fldCharType="separate"/>
      </w:r>
      <w:r>
        <w:t>3</w:t>
      </w:r>
      <w:r>
        <w:fldChar w:fldCharType="end"/>
      </w:r>
      <w:r>
        <w:t xml:space="preserve"> </w:t>
      </w:r>
      <w:r>
        <w:rPr>
          <w:rFonts w:hint="eastAsia"/>
        </w:rPr>
        <w:t>课前预习</w:t>
      </w:r>
      <w:bookmarkEnd w:id="35"/>
    </w:p>
    <w:p>
      <w:pPr>
        <w:ind w:firstLine="480"/>
      </w:pPr>
    </w:p>
    <w:p>
      <w:pPr>
        <w:ind w:firstLine="480" w:firstLineChars="200"/>
      </w:pPr>
      <w:r>
        <w:rPr>
          <w:rFonts w:hint="eastAsia"/>
        </w:rPr>
        <w:t>学生登录进入网站后，每个学习页面均有AI智能老师引导学习和使用操作，包括提示重点学习内容等。智能老师温柔可爱的人物形象可以吸引学生注意力，陪伴学生学习。</w:t>
      </w:r>
    </w:p>
    <w:p>
      <w:pPr>
        <w:ind w:firstLine="480" w:firstLineChars="200"/>
      </w:pPr>
    </w:p>
    <w:p>
      <w:pPr>
        <w:keepNext/>
        <w:jc w:val="center"/>
      </w:pPr>
      <w:r>
        <w:drawing>
          <wp:inline distT="0" distB="0" distL="0" distR="0">
            <wp:extent cx="5264150" cy="251460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8" cstate="print">
                      <a:extLst>
                        <a:ext uri="{28A0092B-C50C-407E-A947-70E740481C1C}">
                          <a14:useLocalDpi xmlns:a14="http://schemas.microsoft.com/office/drawing/2010/main" val="0"/>
                        </a:ext>
                      </a:extLst>
                    </a:blip>
                    <a:srcRect t="11564" b="3640"/>
                    <a:stretch>
                      <a:fillRect/>
                    </a:stretch>
                  </pic:blipFill>
                  <pic:spPr>
                    <a:xfrm>
                      <a:off x="0" y="0"/>
                      <a:ext cx="5264150" cy="2514600"/>
                    </a:xfrm>
                    <a:prstGeom prst="rect">
                      <a:avLst/>
                    </a:prstGeom>
                    <a:noFill/>
                    <a:ln>
                      <a:noFill/>
                    </a:ln>
                  </pic:spPr>
                </pic:pic>
              </a:graphicData>
            </a:graphic>
          </wp:inline>
        </w:drawing>
      </w:r>
    </w:p>
    <w:p>
      <w:pPr>
        <w:pStyle w:val="7"/>
      </w:pPr>
      <w:bookmarkStart w:id="36" w:name="_Toc53509451"/>
      <w:r>
        <w:t xml:space="preserve">图 </w:t>
      </w:r>
      <w:r>
        <w:fldChar w:fldCharType="begin"/>
      </w:r>
      <w:r>
        <w:instrText xml:space="preserve"> SEQ 图 \* ARABIC </w:instrText>
      </w:r>
      <w:r>
        <w:fldChar w:fldCharType="separate"/>
      </w:r>
      <w:r>
        <w:t>4</w:t>
      </w:r>
      <w:r>
        <w:fldChar w:fldCharType="end"/>
      </w:r>
      <w:r>
        <w:t xml:space="preserve"> </w:t>
      </w:r>
      <w:r>
        <w:rPr>
          <w:rFonts w:hint="eastAsia"/>
        </w:rPr>
        <w:t>课前习题</w:t>
      </w:r>
      <w:bookmarkEnd w:id="36"/>
    </w:p>
    <w:p>
      <w:pPr>
        <w:ind w:firstLine="480" w:firstLineChars="200"/>
      </w:pPr>
    </w:p>
    <w:p>
      <w:pPr>
        <w:ind w:firstLine="480" w:firstLineChars="200"/>
      </w:pPr>
      <w:r>
        <w:rPr>
          <w:rFonts w:hint="eastAsia"/>
        </w:rPr>
        <w:t>首先开始的是前测预习板块，前测预习以课前基础习题测试的形式进行，设置了1</w:t>
      </w:r>
      <w:r>
        <w:t>5</w:t>
      </w:r>
      <w:r>
        <w:rPr>
          <w:rFonts w:hint="eastAsia"/>
        </w:rPr>
        <w:t>道题目，包含单选题、多选题、判断题3种题型，题目都是千岛湖相关的基本知识，难度较低。旨在通过基础习题的练习与解析，让学生在正式课堂前先对千岛湖的基本情况有一定的了解，建立对千岛湖基本的印象与概念，方便后续深入学习。</w:t>
      </w:r>
    </w:p>
    <w:p>
      <w:pPr>
        <w:ind w:firstLine="480" w:firstLineChars="200"/>
      </w:pPr>
      <w:r>
        <w:rPr>
          <w:rFonts w:hint="eastAsia"/>
        </w:rPr>
        <w:t>学生根据题目选择正确选项，答对或答错都会在上方出现提示。</w:t>
      </w:r>
    </w:p>
    <w:p>
      <w:pPr>
        <w:ind w:firstLine="480"/>
      </w:pPr>
    </w:p>
    <w:p>
      <w:pPr>
        <w:keepNext/>
        <w:jc w:val="center"/>
      </w:pPr>
      <w:r>
        <w:drawing>
          <wp:inline distT="0" distB="0" distL="0" distR="0">
            <wp:extent cx="4446270" cy="2063750"/>
            <wp:effectExtent l="0" t="0" r="381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9" cstate="print">
                      <a:extLst>
                        <a:ext uri="{28A0092B-C50C-407E-A947-70E740481C1C}">
                          <a14:useLocalDpi xmlns:a14="http://schemas.microsoft.com/office/drawing/2010/main" val="0"/>
                        </a:ext>
                      </a:extLst>
                    </a:blip>
                    <a:srcRect t="12691" b="4792"/>
                    <a:stretch>
                      <a:fillRect/>
                    </a:stretch>
                  </pic:blipFill>
                  <pic:spPr>
                    <a:xfrm>
                      <a:off x="0" y="0"/>
                      <a:ext cx="4447822" cy="2064470"/>
                    </a:xfrm>
                    <a:prstGeom prst="rect">
                      <a:avLst/>
                    </a:prstGeom>
                    <a:noFill/>
                    <a:ln>
                      <a:noFill/>
                    </a:ln>
                  </pic:spPr>
                </pic:pic>
              </a:graphicData>
            </a:graphic>
          </wp:inline>
        </w:drawing>
      </w:r>
    </w:p>
    <w:p>
      <w:pPr>
        <w:pStyle w:val="7"/>
      </w:pPr>
      <w:bookmarkStart w:id="37" w:name="_Toc53509452"/>
      <w:r>
        <w:t xml:space="preserve">图 </w:t>
      </w:r>
      <w:r>
        <w:fldChar w:fldCharType="begin"/>
      </w:r>
      <w:r>
        <w:instrText xml:space="preserve"> SEQ 图 \* ARABIC </w:instrText>
      </w:r>
      <w:r>
        <w:fldChar w:fldCharType="separate"/>
      </w:r>
      <w:r>
        <w:t>5</w:t>
      </w:r>
      <w:r>
        <w:fldChar w:fldCharType="end"/>
      </w:r>
      <w:r>
        <w:t xml:space="preserve"> </w:t>
      </w:r>
      <w:r>
        <w:rPr>
          <w:rFonts w:hint="eastAsia"/>
        </w:rPr>
        <w:t>预习结果</w:t>
      </w:r>
      <w:bookmarkEnd w:id="37"/>
    </w:p>
    <w:p>
      <w:pPr>
        <w:ind w:firstLine="480"/>
      </w:pPr>
    </w:p>
    <w:p>
      <w:pPr>
        <w:ind w:firstLine="480" w:firstLineChars="200"/>
      </w:pPr>
      <w:r>
        <w:rPr>
          <w:rFonts w:hint="eastAsia"/>
        </w:rPr>
        <w:t>学生完成所有预习题目后系统会自动统计结果，显示分数，不仅展示正确的得分，也展示错误的分数情况，让学生对自己的预习情况更加清楚。</w:t>
      </w:r>
    </w:p>
    <w:p>
      <w:pPr>
        <w:ind w:firstLine="480" w:firstLineChars="200"/>
        <w:rPr>
          <w:rFonts w:ascii="仿宋" w:hAnsi="仿宋"/>
          <w:szCs w:val="24"/>
        </w:rPr>
      </w:pPr>
      <w:r>
        <w:rPr>
          <w:rFonts w:hint="eastAsia" w:ascii="仿宋" w:hAnsi="仿宋"/>
          <w:szCs w:val="24"/>
        </w:rPr>
        <w:t>AI智能老师会对学生进行引导，根据学生的答题情况对前测预习中没能答对的、需要重点关注的题目在后面的学习页面中进行智能提醒，让每个学生都能拥有量身定制的学习计划。这种系统自动根据学习情况监测学习缺漏和知识盲点并制定学习计划提醒的模式，能够引导学生更有侧重点和针对性地学习知识，提高学习效率。</w:t>
      </w:r>
    </w:p>
    <w:p>
      <w:pPr>
        <w:ind w:firstLine="480"/>
      </w:pPr>
    </w:p>
    <w:p>
      <w:pPr>
        <w:pStyle w:val="4"/>
        <w:spacing w:before="156" w:after="156"/>
      </w:pPr>
      <w:bookmarkStart w:id="38" w:name="_Toc53509439"/>
      <w:r>
        <w:rPr>
          <w:rFonts w:hint="eastAsia"/>
        </w:rPr>
        <w:t>4</w:t>
      </w:r>
      <w:r>
        <w:t>.1.2</w:t>
      </w:r>
      <w:r>
        <w:rPr>
          <w:rFonts w:hint="eastAsia"/>
        </w:rPr>
        <w:t>课程目录</w:t>
      </w:r>
      <w:bookmarkEnd w:id="38"/>
    </w:p>
    <w:p>
      <w:pPr>
        <w:keepNext/>
        <w:jc w:val="center"/>
      </w:pPr>
      <w:r>
        <w:drawing>
          <wp:inline distT="0" distB="0" distL="0" distR="0">
            <wp:extent cx="5274310" cy="2508250"/>
            <wp:effectExtent l="0" t="0" r="139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rcRect t="12201" b="3254"/>
                    <a:stretch>
                      <a:fillRect/>
                    </a:stretch>
                  </pic:blipFill>
                  <pic:spPr>
                    <a:xfrm>
                      <a:off x="0" y="0"/>
                      <a:ext cx="5274310" cy="2508250"/>
                    </a:xfrm>
                    <a:prstGeom prst="rect">
                      <a:avLst/>
                    </a:prstGeom>
                    <a:ln>
                      <a:noFill/>
                    </a:ln>
                  </pic:spPr>
                </pic:pic>
              </a:graphicData>
            </a:graphic>
          </wp:inline>
        </w:drawing>
      </w:r>
    </w:p>
    <w:p>
      <w:pPr>
        <w:pStyle w:val="7"/>
      </w:pPr>
      <w:bookmarkStart w:id="39" w:name="_Toc53509453"/>
      <w:r>
        <w:t xml:space="preserve">图 </w:t>
      </w:r>
      <w:r>
        <w:fldChar w:fldCharType="begin"/>
      </w:r>
      <w:r>
        <w:instrText xml:space="preserve"> SEQ 图 \* ARABIC </w:instrText>
      </w:r>
      <w:r>
        <w:fldChar w:fldCharType="separate"/>
      </w:r>
      <w:r>
        <w:t>6</w:t>
      </w:r>
      <w:r>
        <w:fldChar w:fldCharType="end"/>
      </w:r>
      <w:r>
        <w:t xml:space="preserve"> </w:t>
      </w:r>
      <w:r>
        <w:rPr>
          <w:rFonts w:hint="eastAsia"/>
        </w:rPr>
        <w:t>智能提示</w:t>
      </w:r>
      <w:bookmarkEnd w:id="39"/>
    </w:p>
    <w:p/>
    <w:p>
      <w:pPr>
        <w:keepNext/>
        <w:jc w:val="center"/>
      </w:pPr>
      <w:r>
        <w:drawing>
          <wp:inline distT="0" distB="0" distL="0" distR="0">
            <wp:extent cx="5274310" cy="2501900"/>
            <wp:effectExtent l="0" t="0" r="13970" b="1270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rcRect t="12414" b="3254"/>
                    <a:stretch>
                      <a:fillRect/>
                    </a:stretch>
                  </pic:blipFill>
                  <pic:spPr>
                    <a:xfrm>
                      <a:off x="0" y="0"/>
                      <a:ext cx="5274310" cy="2501900"/>
                    </a:xfrm>
                    <a:prstGeom prst="rect">
                      <a:avLst/>
                    </a:prstGeom>
                    <a:ln>
                      <a:noFill/>
                    </a:ln>
                  </pic:spPr>
                </pic:pic>
              </a:graphicData>
            </a:graphic>
          </wp:inline>
        </w:drawing>
      </w:r>
    </w:p>
    <w:p>
      <w:pPr>
        <w:pStyle w:val="7"/>
      </w:pPr>
      <w:bookmarkStart w:id="40" w:name="_Toc53509454"/>
      <w:r>
        <w:t xml:space="preserve">图 </w:t>
      </w:r>
      <w:r>
        <w:fldChar w:fldCharType="begin"/>
      </w:r>
      <w:r>
        <w:instrText xml:space="preserve"> SEQ 图 \* ARABIC </w:instrText>
      </w:r>
      <w:r>
        <w:fldChar w:fldCharType="separate"/>
      </w:r>
      <w:r>
        <w:t>7</w:t>
      </w:r>
      <w:r>
        <w:fldChar w:fldCharType="end"/>
      </w:r>
      <w:r>
        <w:t xml:space="preserve"> </w:t>
      </w:r>
      <w:r>
        <w:rPr>
          <w:rFonts w:hint="eastAsia"/>
        </w:rPr>
        <w:t>课程目录</w:t>
      </w:r>
      <w:bookmarkEnd w:id="40"/>
    </w:p>
    <w:p>
      <w:pPr>
        <w:ind w:firstLine="480"/>
      </w:pPr>
    </w:p>
    <w:p>
      <w:pPr>
        <w:ind w:firstLine="480" w:firstLineChars="200"/>
      </w:pPr>
      <w:r>
        <w:rPr>
          <w:rFonts w:hint="eastAsia"/>
        </w:rPr>
        <w:t>由一个云雾散开的小动画进入课件，展开的书本上是课程的目录引导，分为“千岛湖的形成”、“千岛湖的渔业”、“千岛湖的历史”、“游览千岛湖”、“千岛湖探险”5个知识板块，内容涵盖千岛湖的建设历史与人文诗词等各方面，还介绍了当地特产及发达的渔业，“游览千岛湖”板块则囊括了千岛湖众多著名旅游景点的详细介绍，“千岛湖探险”属于课后复习模块，对应前面的每个学习知识点设置了有趣的小游戏与课堂测验，让学生在游戏中复习巩固相关知识，避免复习的枯燥无味，寓教于乐。</w:t>
      </w:r>
    </w:p>
    <w:p>
      <w:pPr>
        <w:ind w:firstLine="480"/>
      </w:pPr>
      <w:r>
        <w:rPr>
          <w:rFonts w:hint="eastAsia"/>
        </w:rPr>
        <w:t>右下角的AI智能老师可以随时呼出，以老师的形象出现引导学生学习和进行页面操作，不需要时则会变成蓝色的小机器人图标。</w:t>
      </w:r>
    </w:p>
    <w:p>
      <w:pPr>
        <w:pStyle w:val="4"/>
        <w:spacing w:before="156" w:after="156"/>
      </w:pPr>
      <w:bookmarkStart w:id="41" w:name="_Toc53509440"/>
      <w:r>
        <w:rPr>
          <w:rFonts w:hint="eastAsia"/>
        </w:rPr>
        <w:t>4</w:t>
      </w:r>
      <w:r>
        <w:t>.1.3</w:t>
      </w:r>
      <w:r>
        <w:rPr>
          <w:rFonts w:hint="eastAsia"/>
        </w:rPr>
        <w:t>千岛湖的形成</w:t>
      </w:r>
      <w:bookmarkEnd w:id="41"/>
    </w:p>
    <w:p>
      <w:pPr>
        <w:keepNext/>
        <w:jc w:val="center"/>
      </w:pPr>
      <w:r>
        <w:drawing>
          <wp:inline distT="0" distB="0" distL="0" distR="0">
            <wp:extent cx="5274310" cy="2514600"/>
            <wp:effectExtent l="0" t="0" r="139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rcRect t="11772" b="3467"/>
                    <a:stretch>
                      <a:fillRect/>
                    </a:stretch>
                  </pic:blipFill>
                  <pic:spPr>
                    <a:xfrm>
                      <a:off x="0" y="0"/>
                      <a:ext cx="5274310" cy="2514600"/>
                    </a:xfrm>
                    <a:prstGeom prst="rect">
                      <a:avLst/>
                    </a:prstGeom>
                    <a:ln>
                      <a:noFill/>
                    </a:ln>
                  </pic:spPr>
                </pic:pic>
              </a:graphicData>
            </a:graphic>
          </wp:inline>
        </w:drawing>
      </w:r>
    </w:p>
    <w:p>
      <w:pPr>
        <w:pStyle w:val="7"/>
      </w:pPr>
      <w:bookmarkStart w:id="42" w:name="_Toc53509455"/>
      <w:r>
        <w:t xml:space="preserve">图 </w:t>
      </w:r>
      <w:r>
        <w:fldChar w:fldCharType="begin"/>
      </w:r>
      <w:r>
        <w:instrText xml:space="preserve"> SEQ 图 \* ARABIC </w:instrText>
      </w:r>
      <w:r>
        <w:fldChar w:fldCharType="separate"/>
      </w:r>
      <w:r>
        <w:t>8</w:t>
      </w:r>
      <w:r>
        <w:fldChar w:fldCharType="end"/>
      </w:r>
      <w:r>
        <w:t xml:space="preserve"> </w:t>
      </w:r>
      <w:r>
        <w:rPr>
          <w:rFonts w:hint="eastAsia"/>
        </w:rPr>
        <w:t>千岛湖的形成0</w:t>
      </w:r>
      <w:r>
        <w:t>1</w:t>
      </w:r>
      <w:bookmarkEnd w:id="42"/>
    </w:p>
    <w:p>
      <w:pPr>
        <w:ind w:firstLine="480"/>
      </w:pPr>
    </w:p>
    <w:p>
      <w:pPr>
        <w:keepNext/>
        <w:jc w:val="center"/>
      </w:pPr>
      <w:r>
        <w:drawing>
          <wp:inline distT="0" distB="0" distL="0" distR="0">
            <wp:extent cx="5274310" cy="2501900"/>
            <wp:effectExtent l="0" t="0" r="1397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3"/>
                    <a:srcRect t="12415" b="3253"/>
                    <a:stretch>
                      <a:fillRect/>
                    </a:stretch>
                  </pic:blipFill>
                  <pic:spPr>
                    <a:xfrm>
                      <a:off x="0" y="0"/>
                      <a:ext cx="5274310" cy="2501900"/>
                    </a:xfrm>
                    <a:prstGeom prst="rect">
                      <a:avLst/>
                    </a:prstGeom>
                    <a:ln>
                      <a:noFill/>
                    </a:ln>
                  </pic:spPr>
                </pic:pic>
              </a:graphicData>
            </a:graphic>
          </wp:inline>
        </w:drawing>
      </w:r>
    </w:p>
    <w:p>
      <w:pPr>
        <w:pStyle w:val="7"/>
      </w:pPr>
      <w:bookmarkStart w:id="43" w:name="_Toc53509456"/>
      <w:r>
        <w:t xml:space="preserve">图 </w:t>
      </w:r>
      <w:r>
        <w:fldChar w:fldCharType="begin"/>
      </w:r>
      <w:r>
        <w:instrText xml:space="preserve"> SEQ 图 \* ARABIC </w:instrText>
      </w:r>
      <w:r>
        <w:fldChar w:fldCharType="separate"/>
      </w:r>
      <w:r>
        <w:t>9</w:t>
      </w:r>
      <w:r>
        <w:fldChar w:fldCharType="end"/>
      </w:r>
      <w:r>
        <w:t xml:space="preserve"> </w:t>
      </w:r>
      <w:r>
        <w:rPr>
          <w:rFonts w:hint="eastAsia"/>
        </w:rPr>
        <w:t>千岛湖的形成</w:t>
      </w:r>
      <w:r>
        <w:t>02</w:t>
      </w:r>
      <w:bookmarkEnd w:id="43"/>
    </w:p>
    <w:p/>
    <w:p>
      <w:pPr>
        <w:ind w:firstLine="480" w:firstLineChars="200"/>
      </w:pPr>
      <w:r>
        <w:rPr>
          <w:rFonts w:hint="eastAsia"/>
        </w:rPr>
        <w:t>千岛湖，又名新安江水库，千岛湖的形成是淹没了两座古城而形成的人工湖泊。在课程目录点击“千岛湖形成”进入学习板块，这一板块主要以动画形式模拟千岛湖的形成过程。</w:t>
      </w:r>
    </w:p>
    <w:p>
      <w:pPr>
        <w:ind w:firstLine="480" w:firstLineChars="200"/>
      </w:pPr>
      <w:r>
        <w:rPr>
          <w:rFonts w:hint="eastAsia"/>
        </w:rPr>
        <w:t>页面右边为千岛湖形成前的村庄，左边是形成千岛湖的必要因素，即游戏道具，降水、挖掘机和货车等，用户点击右边的道具，页面就会开始展示相应的动画效果，模拟千岛湖的形成过程中的部分环节，并出现相关的历史事件和知识介绍。</w:t>
      </w:r>
      <w:bookmarkStart w:id="44" w:name="_Hlk53348892"/>
      <w:r>
        <w:rPr>
          <w:rFonts w:hint="eastAsia"/>
        </w:rPr>
        <w:t>通过让学生自己点击模拟操作，加深学生的对千岛湖形成过程的印象与理解，</w:t>
      </w:r>
      <w:bookmarkEnd w:id="44"/>
      <w:r>
        <w:rPr>
          <w:rFonts w:hint="eastAsia"/>
        </w:rPr>
        <w:t>具有更强的趣味性和吸引力。</w:t>
      </w:r>
    </w:p>
    <w:p>
      <w:pPr>
        <w:ind w:firstLine="480" w:firstLineChars="200"/>
      </w:pPr>
      <w:r>
        <w:rPr>
          <w:rFonts w:hint="eastAsia"/>
        </w:rPr>
        <w:t>此外，每个学习页面的右上角都有两个按键，分别是返回和回到主页界面，方便学生使用时快速操作。</w:t>
      </w:r>
    </w:p>
    <w:p>
      <w:pPr>
        <w:ind w:firstLine="480"/>
      </w:pPr>
    </w:p>
    <w:p>
      <w:pPr>
        <w:pStyle w:val="4"/>
        <w:spacing w:before="156" w:after="156"/>
      </w:pPr>
      <w:bookmarkStart w:id="45" w:name="_Toc53509441"/>
      <w:r>
        <w:rPr>
          <w:rFonts w:hint="eastAsia"/>
        </w:rPr>
        <w:t>4</w:t>
      </w:r>
      <w:r>
        <w:t>.1.4</w:t>
      </w:r>
      <w:r>
        <w:rPr>
          <w:rFonts w:hint="eastAsia"/>
        </w:rPr>
        <w:t>千岛湖的渔业</w:t>
      </w:r>
      <w:bookmarkEnd w:id="45"/>
    </w:p>
    <w:p>
      <w:pPr>
        <w:keepNext/>
        <w:jc w:val="center"/>
      </w:pPr>
      <w:r>
        <w:drawing>
          <wp:inline distT="0" distB="0" distL="0" distR="0">
            <wp:extent cx="5274310" cy="2533650"/>
            <wp:effectExtent l="0" t="0" r="1397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rcRect t="11773" b="2825"/>
                    <a:stretch>
                      <a:fillRect/>
                    </a:stretch>
                  </pic:blipFill>
                  <pic:spPr>
                    <a:xfrm>
                      <a:off x="0" y="0"/>
                      <a:ext cx="5274310" cy="2533650"/>
                    </a:xfrm>
                    <a:prstGeom prst="rect">
                      <a:avLst/>
                    </a:prstGeom>
                    <a:ln>
                      <a:noFill/>
                    </a:ln>
                  </pic:spPr>
                </pic:pic>
              </a:graphicData>
            </a:graphic>
          </wp:inline>
        </w:drawing>
      </w:r>
    </w:p>
    <w:p>
      <w:pPr>
        <w:pStyle w:val="7"/>
      </w:pPr>
      <w:bookmarkStart w:id="46" w:name="_Toc53509457"/>
      <w:r>
        <w:t xml:space="preserve">图 </w:t>
      </w:r>
      <w:r>
        <w:fldChar w:fldCharType="begin"/>
      </w:r>
      <w:r>
        <w:instrText xml:space="preserve"> SEQ 图 \* ARABIC </w:instrText>
      </w:r>
      <w:r>
        <w:fldChar w:fldCharType="separate"/>
      </w:r>
      <w:r>
        <w:t>10</w:t>
      </w:r>
      <w:r>
        <w:fldChar w:fldCharType="end"/>
      </w:r>
      <w:r>
        <w:t xml:space="preserve"> </w:t>
      </w:r>
      <w:r>
        <w:rPr>
          <w:rFonts w:hint="eastAsia"/>
        </w:rPr>
        <w:t>千岛湖的渔业</w:t>
      </w:r>
      <w:bookmarkEnd w:id="46"/>
    </w:p>
    <w:p>
      <w:pPr>
        <w:ind w:firstLine="480"/>
      </w:pPr>
    </w:p>
    <w:p>
      <w:pPr>
        <w:ind w:firstLine="480" w:firstLineChars="200"/>
      </w:pPr>
      <w:r>
        <w:rPr>
          <w:rFonts w:hint="eastAsia"/>
        </w:rPr>
        <w:t>“千岛湖的渔业”主要分为“鱼类的知识”、“当地特产”、“捕鱼知识”三个部分，点击即相应的板块可进入学习。通过该板块的学习增加学生对千岛湖当地文化习俗的了解，用画面精美的图文展示鱼类小知识，设计</w:t>
      </w:r>
      <w:r>
        <w:t>3D</w:t>
      </w:r>
      <w:r>
        <w:rPr>
          <w:rFonts w:hint="eastAsia"/>
        </w:rPr>
        <w:t>立体模型展示当地特产，以小游戏的形式体验捕鱼的过程，设计新颖，富有创意。</w:t>
      </w:r>
      <w:r>
        <w:t xml:space="preserve"> </w:t>
      </w:r>
    </w:p>
    <w:p>
      <w:pPr>
        <w:ind w:firstLine="480" w:firstLineChars="200"/>
      </w:pPr>
    </w:p>
    <w:p>
      <w:pPr>
        <w:pStyle w:val="5"/>
        <w:spacing w:before="156" w:after="156"/>
      </w:pPr>
      <w:r>
        <w:rPr>
          <w:rFonts w:hint="eastAsia"/>
        </w:rPr>
        <w:t>（1）鱼类知识</w:t>
      </w:r>
    </w:p>
    <w:p>
      <w:pPr>
        <w:keepNext/>
        <w:jc w:val="center"/>
      </w:pPr>
      <w:r>
        <w:drawing>
          <wp:inline distT="0" distB="0" distL="0" distR="0">
            <wp:extent cx="5274310" cy="2514600"/>
            <wp:effectExtent l="0" t="0" r="139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
                    <a:srcRect t="11986" b="3254"/>
                    <a:stretch>
                      <a:fillRect/>
                    </a:stretch>
                  </pic:blipFill>
                  <pic:spPr>
                    <a:xfrm>
                      <a:off x="0" y="0"/>
                      <a:ext cx="5274310" cy="2514600"/>
                    </a:xfrm>
                    <a:prstGeom prst="rect">
                      <a:avLst/>
                    </a:prstGeom>
                    <a:ln>
                      <a:noFill/>
                    </a:ln>
                  </pic:spPr>
                </pic:pic>
              </a:graphicData>
            </a:graphic>
          </wp:inline>
        </w:drawing>
      </w:r>
    </w:p>
    <w:p>
      <w:pPr>
        <w:pStyle w:val="7"/>
      </w:pPr>
      <w:bookmarkStart w:id="47" w:name="_Toc53509458"/>
      <w:r>
        <w:t xml:space="preserve">图 </w:t>
      </w:r>
      <w:r>
        <w:fldChar w:fldCharType="begin"/>
      </w:r>
      <w:r>
        <w:instrText xml:space="preserve"> SEQ 图 \* ARABIC </w:instrText>
      </w:r>
      <w:r>
        <w:fldChar w:fldCharType="separate"/>
      </w:r>
      <w:r>
        <w:t>11</w:t>
      </w:r>
      <w:r>
        <w:fldChar w:fldCharType="end"/>
      </w:r>
      <w:r>
        <w:t xml:space="preserve"> </w:t>
      </w:r>
      <w:r>
        <w:rPr>
          <w:rFonts w:hint="eastAsia"/>
        </w:rPr>
        <w:t>鱼类知识</w:t>
      </w:r>
      <w:bookmarkEnd w:id="47"/>
    </w:p>
    <w:p>
      <w:pPr>
        <w:ind w:firstLine="480"/>
      </w:pPr>
    </w:p>
    <w:p>
      <w:pPr>
        <w:ind w:firstLine="480" w:firstLineChars="200"/>
      </w:pPr>
      <w:r>
        <w:rPr>
          <w:rFonts w:hint="eastAsia"/>
        </w:rPr>
        <w:t>点击进入“鱼类的知识”板块，这里</w:t>
      </w:r>
      <w:bookmarkStart w:id="48" w:name="_Hlk53348958"/>
      <w:r>
        <w:rPr>
          <w:rFonts w:hint="eastAsia"/>
        </w:rPr>
        <w:t>主要展示千岛湖所拥有的部分鱼类的小知识</w:t>
      </w:r>
      <w:bookmarkEnd w:id="48"/>
      <w:r>
        <w:rPr>
          <w:rFonts w:hint="eastAsia"/>
        </w:rPr>
        <w:t>，每页有三个包裹着鱼的小气泡，鱼的下方标注鱼的名称、种类等基本知识，鼠标点击下方滑块即可翻页。</w:t>
      </w:r>
    </w:p>
    <w:p>
      <w:pPr>
        <w:ind w:firstLine="480"/>
      </w:pPr>
    </w:p>
    <w:p>
      <w:pPr>
        <w:keepNext/>
        <w:jc w:val="center"/>
      </w:pPr>
      <w:r>
        <w:drawing>
          <wp:inline distT="0" distB="0" distL="0" distR="0">
            <wp:extent cx="5274310" cy="2527300"/>
            <wp:effectExtent l="0" t="0" r="1397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6"/>
                    <a:srcRect t="11986" b="2825"/>
                    <a:stretch>
                      <a:fillRect/>
                    </a:stretch>
                  </pic:blipFill>
                  <pic:spPr>
                    <a:xfrm>
                      <a:off x="0" y="0"/>
                      <a:ext cx="5274310" cy="2527300"/>
                    </a:xfrm>
                    <a:prstGeom prst="rect">
                      <a:avLst/>
                    </a:prstGeom>
                    <a:ln>
                      <a:noFill/>
                    </a:ln>
                  </pic:spPr>
                </pic:pic>
              </a:graphicData>
            </a:graphic>
          </wp:inline>
        </w:drawing>
      </w:r>
    </w:p>
    <w:p>
      <w:pPr>
        <w:pStyle w:val="7"/>
      </w:pPr>
      <w:bookmarkStart w:id="49" w:name="_Toc53509459"/>
      <w:r>
        <w:t xml:space="preserve">图 </w:t>
      </w:r>
      <w:r>
        <w:fldChar w:fldCharType="begin"/>
      </w:r>
      <w:r>
        <w:instrText xml:space="preserve"> SEQ 图 \* ARABIC </w:instrText>
      </w:r>
      <w:r>
        <w:fldChar w:fldCharType="separate"/>
      </w:r>
      <w:r>
        <w:t>12</w:t>
      </w:r>
      <w:r>
        <w:fldChar w:fldCharType="end"/>
      </w:r>
      <w:r>
        <w:t xml:space="preserve"> </w:t>
      </w:r>
      <w:r>
        <w:rPr>
          <w:rFonts w:hint="eastAsia"/>
        </w:rPr>
        <w:t>鱼类知识0</w:t>
      </w:r>
      <w:r>
        <w:t>2</w:t>
      </w:r>
      <w:bookmarkEnd w:id="49"/>
    </w:p>
    <w:p>
      <w:pPr>
        <w:ind w:firstLine="480"/>
      </w:pPr>
    </w:p>
    <w:p>
      <w:pPr>
        <w:ind w:firstLine="480" w:firstLineChars="200"/>
      </w:pPr>
      <w:r>
        <w:rPr>
          <w:rFonts w:hint="eastAsia"/>
        </w:rPr>
        <w:t>选中其中一条鱼，点击气泡，即可进入详情介绍页，进一步了解该种鱼类，知识内容包括鱼类名称、生活习性、栖息环境、外形特征、分部范围等。</w:t>
      </w:r>
    </w:p>
    <w:p>
      <w:pPr>
        <w:pStyle w:val="5"/>
        <w:spacing w:before="156" w:after="156"/>
        <w:sectPr>
          <w:pgSz w:w="11906" w:h="16838"/>
          <w:pgMar w:top="1440" w:right="1800" w:bottom="1440" w:left="1800" w:header="851" w:footer="992" w:gutter="0"/>
          <w:cols w:space="425" w:num="1"/>
          <w:docGrid w:type="lines" w:linePitch="312" w:charSpace="0"/>
        </w:sectPr>
      </w:pPr>
    </w:p>
    <w:p>
      <w:pPr>
        <w:pStyle w:val="5"/>
        <w:spacing w:before="156" w:after="156"/>
      </w:pPr>
      <w:r>
        <w:rPr>
          <w:rFonts w:hint="eastAsia"/>
        </w:rPr>
        <w:t>（2）当地特产</w:t>
      </w:r>
    </w:p>
    <w:p>
      <w:pPr>
        <w:keepNext/>
        <w:jc w:val="center"/>
      </w:pPr>
      <w:r>
        <w:drawing>
          <wp:inline distT="0" distB="0" distL="0" distR="0">
            <wp:extent cx="5274310" cy="2514600"/>
            <wp:effectExtent l="0" t="0" r="1397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
                    <a:srcRect t="11986" b="3254"/>
                    <a:stretch>
                      <a:fillRect/>
                    </a:stretch>
                  </pic:blipFill>
                  <pic:spPr>
                    <a:xfrm>
                      <a:off x="0" y="0"/>
                      <a:ext cx="5274310" cy="2514600"/>
                    </a:xfrm>
                    <a:prstGeom prst="rect">
                      <a:avLst/>
                    </a:prstGeom>
                    <a:ln>
                      <a:noFill/>
                    </a:ln>
                  </pic:spPr>
                </pic:pic>
              </a:graphicData>
            </a:graphic>
          </wp:inline>
        </w:drawing>
      </w:r>
    </w:p>
    <w:p>
      <w:pPr>
        <w:pStyle w:val="7"/>
      </w:pPr>
      <w:bookmarkStart w:id="50" w:name="_Toc53509460"/>
      <w:r>
        <w:t xml:space="preserve">图 </w:t>
      </w:r>
      <w:r>
        <w:fldChar w:fldCharType="begin"/>
      </w:r>
      <w:r>
        <w:instrText xml:space="preserve"> SEQ 图 \* ARABIC </w:instrText>
      </w:r>
      <w:r>
        <w:fldChar w:fldCharType="separate"/>
      </w:r>
      <w:r>
        <w:t>13</w:t>
      </w:r>
      <w:r>
        <w:fldChar w:fldCharType="end"/>
      </w:r>
      <w:r>
        <w:t xml:space="preserve"> </w:t>
      </w:r>
      <w:r>
        <w:rPr>
          <w:rFonts w:hint="eastAsia"/>
        </w:rPr>
        <w:t>当地特产展示</w:t>
      </w:r>
      <w:bookmarkEnd w:id="50"/>
    </w:p>
    <w:p>
      <w:pPr>
        <w:ind w:firstLine="480"/>
      </w:pPr>
    </w:p>
    <w:p>
      <w:pPr>
        <w:keepNext/>
        <w:jc w:val="center"/>
      </w:pPr>
      <w:r>
        <w:drawing>
          <wp:inline distT="0" distB="0" distL="0" distR="0">
            <wp:extent cx="5274310" cy="2533650"/>
            <wp:effectExtent l="0" t="0" r="1397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
                    <a:srcRect t="12200" b="2398"/>
                    <a:stretch>
                      <a:fillRect/>
                    </a:stretch>
                  </pic:blipFill>
                  <pic:spPr>
                    <a:xfrm>
                      <a:off x="0" y="0"/>
                      <a:ext cx="5274310" cy="2533650"/>
                    </a:xfrm>
                    <a:prstGeom prst="rect">
                      <a:avLst/>
                    </a:prstGeom>
                    <a:ln>
                      <a:noFill/>
                    </a:ln>
                  </pic:spPr>
                </pic:pic>
              </a:graphicData>
            </a:graphic>
          </wp:inline>
        </w:drawing>
      </w:r>
    </w:p>
    <w:p>
      <w:pPr>
        <w:pStyle w:val="7"/>
      </w:pPr>
      <w:bookmarkStart w:id="51" w:name="_Toc53509461"/>
      <w:r>
        <w:t xml:space="preserve">图 </w:t>
      </w:r>
      <w:r>
        <w:fldChar w:fldCharType="begin"/>
      </w:r>
      <w:r>
        <w:instrText xml:space="preserve"> SEQ 图 \* ARABIC </w:instrText>
      </w:r>
      <w:r>
        <w:fldChar w:fldCharType="separate"/>
      </w:r>
      <w:r>
        <w:t>14</w:t>
      </w:r>
      <w:r>
        <w:fldChar w:fldCharType="end"/>
      </w:r>
      <w:r>
        <w:t xml:space="preserve"> </w:t>
      </w:r>
      <w:r>
        <w:rPr>
          <w:rFonts w:hint="eastAsia"/>
        </w:rPr>
        <w:t>特产制作步骤</w:t>
      </w:r>
      <w:bookmarkEnd w:id="51"/>
    </w:p>
    <w:p>
      <w:pPr>
        <w:ind w:firstLine="480"/>
      </w:pPr>
    </w:p>
    <w:p>
      <w:pPr>
        <w:ind w:firstLine="480" w:firstLineChars="200"/>
      </w:pPr>
      <w:r>
        <w:rPr>
          <w:rFonts w:hint="eastAsia"/>
        </w:rPr>
        <w:t>“当地特产”板块主要展示千岛湖当地的部分特产，由一个3D立方体空间构成，特产分别展示在六面墙壁上，用户通过移动和点击鼠标的方式， 3</w:t>
      </w:r>
      <w:r>
        <w:t>60</w:t>
      </w:r>
      <w:r>
        <w:rPr>
          <w:rFonts w:hint="eastAsia"/>
        </w:rPr>
        <w:t>°旋转、拖、拽、移动或缩放该展厅，从多个角度查看了解千岛湖的特产。</w:t>
      </w:r>
    </w:p>
    <w:p>
      <w:pPr>
        <w:ind w:firstLine="480" w:firstLineChars="200"/>
      </w:pPr>
      <w:r>
        <w:rPr>
          <w:rFonts w:hint="eastAsia"/>
        </w:rPr>
        <w:t>点击其中某一特产，如淡水虾干，即可查看该特产的详细制作过程，我们将制作流程拆解成了简单易懂的几个步骤，以形象的图画配以文字解说进行介绍，整体风格非常符合学生的年龄喜好和心理特点。</w:t>
      </w:r>
    </w:p>
    <w:p>
      <w:pPr>
        <w:pStyle w:val="5"/>
        <w:spacing w:before="156" w:after="156"/>
        <w:sectPr>
          <w:pgSz w:w="11906" w:h="16838"/>
          <w:pgMar w:top="1440" w:right="1800" w:bottom="1440" w:left="1800" w:header="851" w:footer="992" w:gutter="0"/>
          <w:cols w:space="425" w:num="1"/>
          <w:docGrid w:type="lines" w:linePitch="312" w:charSpace="0"/>
        </w:sectPr>
      </w:pPr>
    </w:p>
    <w:p>
      <w:pPr>
        <w:pStyle w:val="5"/>
        <w:spacing w:before="156" w:after="156"/>
      </w:pPr>
      <w:r>
        <w:rPr>
          <w:rFonts w:hint="eastAsia"/>
        </w:rPr>
        <w:t>（3）捕鱼知识</w:t>
      </w:r>
    </w:p>
    <w:p>
      <w:pPr>
        <w:keepNext/>
        <w:jc w:val="center"/>
      </w:pPr>
      <w:r>
        <w:drawing>
          <wp:inline distT="0" distB="0" distL="0" distR="0">
            <wp:extent cx="5274310" cy="2514600"/>
            <wp:effectExtent l="0" t="0" r="139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
                    <a:srcRect t="11773" b="3467"/>
                    <a:stretch>
                      <a:fillRect/>
                    </a:stretch>
                  </pic:blipFill>
                  <pic:spPr>
                    <a:xfrm>
                      <a:off x="0" y="0"/>
                      <a:ext cx="5274310" cy="2514600"/>
                    </a:xfrm>
                    <a:prstGeom prst="rect">
                      <a:avLst/>
                    </a:prstGeom>
                    <a:ln>
                      <a:noFill/>
                    </a:ln>
                  </pic:spPr>
                </pic:pic>
              </a:graphicData>
            </a:graphic>
          </wp:inline>
        </w:drawing>
      </w:r>
    </w:p>
    <w:p>
      <w:pPr>
        <w:pStyle w:val="7"/>
      </w:pPr>
      <w:bookmarkStart w:id="52" w:name="_Toc53509462"/>
      <w:r>
        <w:t xml:space="preserve">图 </w:t>
      </w:r>
      <w:r>
        <w:fldChar w:fldCharType="begin"/>
      </w:r>
      <w:r>
        <w:instrText xml:space="preserve"> SEQ 图 \* ARABIC </w:instrText>
      </w:r>
      <w:r>
        <w:fldChar w:fldCharType="separate"/>
      </w:r>
      <w:r>
        <w:t>15</w:t>
      </w:r>
      <w:r>
        <w:fldChar w:fldCharType="end"/>
      </w:r>
      <w:r>
        <w:t xml:space="preserve"> </w:t>
      </w:r>
      <w:r>
        <w:rPr>
          <w:rFonts w:hint="eastAsia"/>
        </w:rPr>
        <w:t>捕鱼知识0</w:t>
      </w:r>
      <w:r>
        <w:t>1</w:t>
      </w:r>
      <w:bookmarkEnd w:id="52"/>
    </w:p>
    <w:p>
      <w:pPr>
        <w:ind w:firstLine="480"/>
      </w:pPr>
    </w:p>
    <w:p>
      <w:pPr>
        <w:ind w:firstLine="480" w:firstLineChars="200"/>
      </w:pPr>
      <w:r>
        <w:rPr>
          <w:rFonts w:hint="eastAsia"/>
        </w:rPr>
        <w:t>“捕鱼小知识”以小游戏的方式进行学习教学，学生只需依据屏幕画面指引点击操作，就能学习捕鱼的流程与步骤。在对话框还介绍了捕鱼的小知识，对每一个步骤进行详细的解说。</w:t>
      </w:r>
    </w:p>
    <w:p>
      <w:pPr>
        <w:ind w:firstLine="480" w:firstLineChars="200"/>
      </w:pPr>
      <w:r>
        <w:rPr>
          <w:rFonts w:hint="eastAsia"/>
        </w:rPr>
        <w:t>将相对于学生年龄阶段来说比较具有学习难度的捕鱼知识配以生动的场景游戏和简单的游戏操作，更易于学生学习和掌握，画面采取人物对话的形式，场景代入感非常强。在对话框还介绍了捕鱼的小知识，对每一个步骤进行详细的解说</w:t>
      </w:r>
    </w:p>
    <w:p>
      <w:pPr>
        <w:ind w:firstLine="480"/>
      </w:pPr>
    </w:p>
    <w:p>
      <w:pPr>
        <w:pStyle w:val="4"/>
        <w:spacing w:before="156" w:after="156"/>
      </w:pPr>
      <w:bookmarkStart w:id="53" w:name="_Toc53509442"/>
      <w:r>
        <w:rPr>
          <w:rFonts w:hint="eastAsia"/>
        </w:rPr>
        <w:t>4</w:t>
      </w:r>
      <w:r>
        <w:t>.1.5</w:t>
      </w:r>
      <w:r>
        <w:rPr>
          <w:rFonts w:hint="eastAsia"/>
        </w:rPr>
        <w:t>千岛湖的历史</w:t>
      </w:r>
      <w:bookmarkEnd w:id="53"/>
    </w:p>
    <w:p>
      <w:pPr>
        <w:keepNext/>
        <w:jc w:val="center"/>
      </w:pPr>
      <w:r>
        <w:drawing>
          <wp:inline distT="0" distB="0" distL="0" distR="0">
            <wp:extent cx="5274310" cy="2527300"/>
            <wp:effectExtent l="0" t="0" r="1397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0"/>
                    <a:srcRect t="11558" b="3253"/>
                    <a:stretch>
                      <a:fillRect/>
                    </a:stretch>
                  </pic:blipFill>
                  <pic:spPr>
                    <a:xfrm>
                      <a:off x="0" y="0"/>
                      <a:ext cx="5274310" cy="2527300"/>
                    </a:xfrm>
                    <a:prstGeom prst="rect">
                      <a:avLst/>
                    </a:prstGeom>
                    <a:ln>
                      <a:noFill/>
                    </a:ln>
                  </pic:spPr>
                </pic:pic>
              </a:graphicData>
            </a:graphic>
          </wp:inline>
        </w:drawing>
      </w:r>
    </w:p>
    <w:p>
      <w:pPr>
        <w:pStyle w:val="7"/>
      </w:pPr>
      <w:bookmarkStart w:id="54" w:name="_Toc53509463"/>
      <w:r>
        <w:t xml:space="preserve">图 </w:t>
      </w:r>
      <w:r>
        <w:fldChar w:fldCharType="begin"/>
      </w:r>
      <w:r>
        <w:instrText xml:space="preserve"> SEQ 图 \* ARABIC </w:instrText>
      </w:r>
      <w:r>
        <w:fldChar w:fldCharType="separate"/>
      </w:r>
      <w:r>
        <w:t>16</w:t>
      </w:r>
      <w:r>
        <w:fldChar w:fldCharType="end"/>
      </w:r>
      <w:r>
        <w:t xml:space="preserve"> </w:t>
      </w:r>
      <w:r>
        <w:rPr>
          <w:rFonts w:hint="eastAsia"/>
        </w:rPr>
        <w:t>千岛湖的历史</w:t>
      </w:r>
      <w:bookmarkEnd w:id="54"/>
    </w:p>
    <w:p>
      <w:pPr>
        <w:ind w:firstLine="480"/>
      </w:pPr>
    </w:p>
    <w:p>
      <w:pPr>
        <w:ind w:firstLine="480" w:firstLineChars="200"/>
      </w:pPr>
      <w:r>
        <w:rPr>
          <w:rFonts w:hint="eastAsia"/>
        </w:rPr>
        <w:t>“千岛湖的历史”学习板块分为“诗词千岛”、“水下古城”、“淳安古韵”、“历史名人”4个部分。分别展示千岛湖相关古诗词、水下古城的神秘故事，古韵古色的淳安老照片和千岛湖历史上的名人故事。</w:t>
      </w:r>
    </w:p>
    <w:p/>
    <w:p>
      <w:pPr>
        <w:pStyle w:val="5"/>
        <w:spacing w:before="156" w:after="156"/>
      </w:pPr>
      <w:r>
        <w:rPr>
          <w:rFonts w:hint="eastAsia"/>
        </w:rPr>
        <w:t>（1）诗词千岛</w:t>
      </w:r>
    </w:p>
    <w:p>
      <w:pPr>
        <w:keepNext/>
      </w:pPr>
      <w:r>
        <w:drawing>
          <wp:inline distT="0" distB="0" distL="0" distR="0">
            <wp:extent cx="5264150" cy="2463800"/>
            <wp:effectExtent l="0" t="0" r="889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1" cstate="print">
                      <a:extLst>
                        <a:ext uri="{28A0092B-C50C-407E-A947-70E740481C1C}">
                          <a14:useLocalDpi xmlns:a14="http://schemas.microsoft.com/office/drawing/2010/main" val="0"/>
                        </a:ext>
                      </a:extLst>
                    </a:blip>
                    <a:srcRect t="12205" b="4711"/>
                    <a:stretch>
                      <a:fillRect/>
                    </a:stretch>
                  </pic:blipFill>
                  <pic:spPr>
                    <a:xfrm>
                      <a:off x="0" y="0"/>
                      <a:ext cx="5264150" cy="2463800"/>
                    </a:xfrm>
                    <a:prstGeom prst="rect">
                      <a:avLst/>
                    </a:prstGeom>
                    <a:noFill/>
                    <a:ln>
                      <a:noFill/>
                    </a:ln>
                  </pic:spPr>
                </pic:pic>
              </a:graphicData>
            </a:graphic>
          </wp:inline>
        </w:drawing>
      </w:r>
    </w:p>
    <w:p>
      <w:pPr>
        <w:pStyle w:val="7"/>
      </w:pPr>
      <w:bookmarkStart w:id="55" w:name="_Toc53509464"/>
      <w:r>
        <w:t xml:space="preserve">图 </w:t>
      </w:r>
      <w:r>
        <w:fldChar w:fldCharType="begin"/>
      </w:r>
      <w:r>
        <w:instrText xml:space="preserve"> SEQ 图 \* ARABIC </w:instrText>
      </w:r>
      <w:r>
        <w:fldChar w:fldCharType="separate"/>
      </w:r>
      <w:r>
        <w:t>17</w:t>
      </w:r>
      <w:r>
        <w:fldChar w:fldCharType="end"/>
      </w:r>
      <w:r>
        <w:t xml:space="preserve"> </w:t>
      </w:r>
      <w:r>
        <w:rPr>
          <w:rFonts w:hint="eastAsia"/>
        </w:rPr>
        <w:t>诗词千岛</w:t>
      </w:r>
      <w:bookmarkEnd w:id="55"/>
    </w:p>
    <w:p>
      <w:pPr>
        <w:ind w:firstLine="480"/>
      </w:pPr>
    </w:p>
    <w:p>
      <w:pPr>
        <w:ind w:firstLine="480" w:firstLineChars="200"/>
      </w:pPr>
      <w:r>
        <w:rPr>
          <w:rFonts w:hint="eastAsia"/>
        </w:rPr>
        <w:t>“诗词千岛”，以古典优美的千岛湖古画为背景画面，鼠标移至古诗题目，就会出现完整的诗词内容，学生可以在这里学习千岛湖相关的古诗词，领略历史上诗情画意的千岛湖，了解诗人为描写千岛湖留下的诗词佳句，扩展语文知识面，增加诗词积累量，品味诗词韵味。</w:t>
      </w:r>
    </w:p>
    <w:p>
      <w:pPr>
        <w:ind w:firstLine="480"/>
      </w:pPr>
    </w:p>
    <w:p>
      <w:pPr>
        <w:pStyle w:val="5"/>
        <w:spacing w:before="156" w:after="156"/>
      </w:pPr>
      <w:r>
        <w:rPr>
          <w:rFonts w:hint="eastAsia"/>
        </w:rPr>
        <w:t>（2）水下古城</w:t>
      </w:r>
    </w:p>
    <w:p>
      <w:pPr>
        <w:keepNext/>
        <w:jc w:val="center"/>
      </w:pPr>
      <w:r>
        <w:rPr>
          <w:rFonts w:hint="eastAsia"/>
        </w:rPr>
        <w:drawing>
          <wp:inline distT="0" distB="0" distL="0" distR="0">
            <wp:extent cx="5264150" cy="2457450"/>
            <wp:effectExtent l="0" t="0" r="889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2" cstate="print">
                      <a:extLst>
                        <a:ext uri="{28A0092B-C50C-407E-A947-70E740481C1C}">
                          <a14:useLocalDpi xmlns:a14="http://schemas.microsoft.com/office/drawing/2010/main" val="0"/>
                        </a:ext>
                      </a:extLst>
                    </a:blip>
                    <a:srcRect t="12206" b="4925"/>
                    <a:stretch>
                      <a:fillRect/>
                    </a:stretch>
                  </pic:blipFill>
                  <pic:spPr>
                    <a:xfrm>
                      <a:off x="0" y="0"/>
                      <a:ext cx="5264150" cy="2457450"/>
                    </a:xfrm>
                    <a:prstGeom prst="rect">
                      <a:avLst/>
                    </a:prstGeom>
                    <a:noFill/>
                    <a:ln>
                      <a:noFill/>
                    </a:ln>
                  </pic:spPr>
                </pic:pic>
              </a:graphicData>
            </a:graphic>
          </wp:inline>
        </w:drawing>
      </w:r>
    </w:p>
    <w:p>
      <w:pPr>
        <w:pStyle w:val="7"/>
      </w:pPr>
      <w:bookmarkStart w:id="56" w:name="_Toc53509465"/>
      <w:r>
        <w:t xml:space="preserve">图 </w:t>
      </w:r>
      <w:r>
        <w:fldChar w:fldCharType="begin"/>
      </w:r>
      <w:r>
        <w:instrText xml:space="preserve"> SEQ 图 \* ARABIC </w:instrText>
      </w:r>
      <w:r>
        <w:fldChar w:fldCharType="separate"/>
      </w:r>
      <w:r>
        <w:t>18</w:t>
      </w:r>
      <w:r>
        <w:fldChar w:fldCharType="end"/>
      </w:r>
      <w:r>
        <w:t xml:space="preserve"> </w:t>
      </w:r>
      <w:r>
        <w:rPr>
          <w:rFonts w:hint="eastAsia"/>
        </w:rPr>
        <w:t>水下古城视频资料0</w:t>
      </w:r>
      <w:r>
        <w:t>1</w:t>
      </w:r>
      <w:bookmarkEnd w:id="56"/>
    </w:p>
    <w:p>
      <w:pPr>
        <w:ind w:firstLine="480"/>
      </w:pPr>
    </w:p>
    <w:p>
      <w:pPr>
        <w:keepNext/>
        <w:jc w:val="center"/>
      </w:pPr>
      <w:r>
        <w:drawing>
          <wp:inline distT="0" distB="0" distL="0" distR="0">
            <wp:extent cx="5264150" cy="2482850"/>
            <wp:effectExtent l="0" t="0" r="889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3" cstate="print">
                      <a:extLst>
                        <a:ext uri="{28A0092B-C50C-407E-A947-70E740481C1C}">
                          <a14:useLocalDpi xmlns:a14="http://schemas.microsoft.com/office/drawing/2010/main" val="0"/>
                        </a:ext>
                      </a:extLst>
                    </a:blip>
                    <a:srcRect t="11778" b="4497"/>
                    <a:stretch>
                      <a:fillRect/>
                    </a:stretch>
                  </pic:blipFill>
                  <pic:spPr>
                    <a:xfrm>
                      <a:off x="0" y="0"/>
                      <a:ext cx="5264150" cy="2482850"/>
                    </a:xfrm>
                    <a:prstGeom prst="rect">
                      <a:avLst/>
                    </a:prstGeom>
                    <a:noFill/>
                    <a:ln>
                      <a:noFill/>
                    </a:ln>
                  </pic:spPr>
                </pic:pic>
              </a:graphicData>
            </a:graphic>
          </wp:inline>
        </w:drawing>
      </w:r>
    </w:p>
    <w:p>
      <w:pPr>
        <w:pStyle w:val="7"/>
      </w:pPr>
      <w:bookmarkStart w:id="57" w:name="_Toc53509466"/>
      <w:r>
        <w:t xml:space="preserve">图 </w:t>
      </w:r>
      <w:r>
        <w:fldChar w:fldCharType="begin"/>
      </w:r>
      <w:r>
        <w:instrText xml:space="preserve"> SEQ 图 \* ARABIC </w:instrText>
      </w:r>
      <w:r>
        <w:fldChar w:fldCharType="separate"/>
      </w:r>
      <w:r>
        <w:t>19</w:t>
      </w:r>
      <w:r>
        <w:fldChar w:fldCharType="end"/>
      </w:r>
      <w:r>
        <w:t xml:space="preserve"> </w:t>
      </w:r>
      <w:r>
        <w:rPr>
          <w:rFonts w:hint="eastAsia"/>
        </w:rPr>
        <w:t>水下古城视频资料</w:t>
      </w:r>
      <w:r>
        <w:t>02</w:t>
      </w:r>
      <w:bookmarkEnd w:id="57"/>
    </w:p>
    <w:p>
      <w:pPr>
        <w:ind w:firstLine="480"/>
      </w:pPr>
    </w:p>
    <w:p>
      <w:pPr>
        <w:ind w:firstLine="480" w:firstLineChars="200"/>
        <w:rPr>
          <w:rFonts w:ascii="Helvetica" w:hAnsi="Helvetica" w:cs="Helvetica"/>
          <w:color w:val="333333"/>
          <w:shd w:val="clear" w:color="auto" w:fill="FFFFFF"/>
        </w:rPr>
      </w:pPr>
      <w:r>
        <w:rPr>
          <w:rFonts w:ascii="Helvetica" w:hAnsi="Helvetica" w:cs="Helvetica"/>
          <w:color w:val="333333"/>
          <w:shd w:val="clear" w:color="auto" w:fill="FFFFFF"/>
        </w:rPr>
        <w:t>兴建新安江水电站</w:t>
      </w:r>
      <w:r>
        <w:rPr>
          <w:rFonts w:hint="eastAsia" w:ascii="Helvetica" w:hAnsi="Helvetica" w:cs="Helvetica"/>
          <w:color w:val="333333"/>
          <w:shd w:val="clear" w:color="auto" w:fill="FFFFFF"/>
        </w:rPr>
        <w:t>时</w:t>
      </w:r>
      <w:r>
        <w:rPr>
          <w:rFonts w:ascii="Helvetica" w:hAnsi="Helvetica" w:cs="Helvetica"/>
          <w:color w:val="333333"/>
          <w:shd w:val="clear" w:color="auto" w:fill="FFFFFF"/>
        </w:rPr>
        <w:t>，狮城、贺城两座持续千年的古城，连同</w:t>
      </w:r>
      <w:r>
        <w:rPr>
          <w:rFonts w:hint="eastAsia" w:ascii="Helvetica" w:hAnsi="Helvetica" w:cs="Helvetica"/>
          <w:color w:val="333333"/>
          <w:shd w:val="clear" w:color="auto" w:fill="FFFFFF"/>
        </w:rPr>
        <w:t>多</w:t>
      </w:r>
      <w:r>
        <w:rPr>
          <w:rFonts w:ascii="Helvetica" w:hAnsi="Helvetica" w:cs="Helvetica"/>
          <w:color w:val="333333"/>
          <w:shd w:val="clear" w:color="auto" w:fill="FFFFFF"/>
        </w:rPr>
        <w:t>个乡镇、村庄</w:t>
      </w:r>
      <w:r>
        <w:rPr>
          <w:rFonts w:hint="eastAsia" w:ascii="Helvetica" w:hAnsi="Helvetica" w:cs="Helvetica"/>
          <w:color w:val="333333"/>
          <w:shd w:val="clear" w:color="auto" w:fill="FFFFFF"/>
        </w:rPr>
        <w:t>等</w:t>
      </w:r>
      <w:r>
        <w:rPr>
          <w:rFonts w:ascii="Helvetica" w:hAnsi="Helvetica" w:cs="Helvetica"/>
          <w:color w:val="333333"/>
          <w:shd w:val="clear" w:color="auto" w:fill="FFFFFF"/>
        </w:rPr>
        <w:t>，悄然沉入了碧波万顷的千岛湖底。随着众多潜水者和考古学家发</w:t>
      </w:r>
      <w:r>
        <w:rPr>
          <w:rFonts w:hint="eastAsia" w:ascii="Helvetica" w:hAnsi="Helvetica" w:cs="Helvetica"/>
          <w:color w:val="333333"/>
          <w:shd w:val="clear" w:color="auto" w:fill="FFFFFF"/>
        </w:rPr>
        <w:t>现</w:t>
      </w:r>
      <w:r>
        <w:rPr>
          <w:rFonts w:ascii="Helvetica" w:hAnsi="Helvetica" w:cs="Helvetica"/>
          <w:color w:val="333333"/>
          <w:shd w:val="clear" w:color="auto" w:fill="FFFFFF"/>
        </w:rPr>
        <w:t>的水下古城的精巧照片，引爆了各界对水底千年古城的关注热情。</w:t>
      </w:r>
    </w:p>
    <w:p>
      <w:pPr>
        <w:ind w:firstLine="480" w:firstLineChars="200"/>
      </w:pPr>
      <w:r>
        <w:rPr>
          <w:rFonts w:hint="eastAsia"/>
        </w:rPr>
        <w:t>“水下古城”板块以视频形式向学生讲述千岛湖水下古城的故事。视频中包含许多水下古城的影像资料以及古城建模模拟图像，画面生动形象，旁白补充水下古城的历史故事，简单易懂，让</w:t>
      </w:r>
      <w:r>
        <w:rPr>
          <w:rFonts w:hint="eastAsia" w:ascii="Helvetica" w:hAnsi="Helvetica" w:cs="Helvetica"/>
          <w:color w:val="333333"/>
          <w:shd w:val="clear" w:color="auto" w:fill="FFFFFF"/>
        </w:rPr>
        <w:t>学生领略到</w:t>
      </w:r>
      <w:r>
        <w:rPr>
          <w:rFonts w:ascii="Helvetica" w:hAnsi="Helvetica" w:cs="Helvetica"/>
          <w:color w:val="333333"/>
          <w:shd w:val="clear" w:color="auto" w:fill="FFFFFF"/>
        </w:rPr>
        <w:t>水下古城之美</w:t>
      </w:r>
      <w:r>
        <w:rPr>
          <w:rFonts w:hint="eastAsia" w:ascii="Helvetica" w:hAnsi="Helvetica" w:cs="Helvetica"/>
          <w:color w:val="333333"/>
          <w:shd w:val="clear" w:color="auto" w:fill="FFFFFF"/>
        </w:rPr>
        <w:t>，进一步了解千岛湖的建设历史，同时，充满神秘感的水下古城还能够激发学生探索千岛湖的欲望</w:t>
      </w:r>
      <w:r>
        <w:rPr>
          <w:rFonts w:hint="eastAsia"/>
        </w:rPr>
        <w:t>。</w:t>
      </w:r>
    </w:p>
    <w:p>
      <w:pPr>
        <w:ind w:firstLine="480" w:firstLineChars="200"/>
      </w:pPr>
    </w:p>
    <w:p>
      <w:pPr>
        <w:pStyle w:val="5"/>
        <w:spacing w:before="156" w:after="156"/>
      </w:pPr>
      <w:r>
        <w:rPr>
          <w:rFonts w:hint="eastAsia"/>
        </w:rPr>
        <w:t>（3）淳安古韵</w:t>
      </w:r>
    </w:p>
    <w:p>
      <w:pPr>
        <w:keepNext/>
        <w:jc w:val="center"/>
      </w:pPr>
      <w:r>
        <w:drawing>
          <wp:inline distT="0" distB="0" distL="0" distR="0">
            <wp:extent cx="5274310" cy="2514600"/>
            <wp:effectExtent l="0" t="0" r="139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4"/>
                    <a:srcRect t="12414" b="2825"/>
                    <a:stretch>
                      <a:fillRect/>
                    </a:stretch>
                  </pic:blipFill>
                  <pic:spPr>
                    <a:xfrm>
                      <a:off x="0" y="0"/>
                      <a:ext cx="5274310" cy="2514600"/>
                    </a:xfrm>
                    <a:prstGeom prst="rect">
                      <a:avLst/>
                    </a:prstGeom>
                    <a:ln>
                      <a:noFill/>
                    </a:ln>
                  </pic:spPr>
                </pic:pic>
              </a:graphicData>
            </a:graphic>
          </wp:inline>
        </w:drawing>
      </w:r>
    </w:p>
    <w:p>
      <w:pPr>
        <w:pStyle w:val="7"/>
      </w:pPr>
      <w:bookmarkStart w:id="58" w:name="_Toc53509467"/>
      <w:r>
        <w:t xml:space="preserve">图 </w:t>
      </w:r>
      <w:r>
        <w:fldChar w:fldCharType="begin"/>
      </w:r>
      <w:r>
        <w:instrText xml:space="preserve"> SEQ 图 \* ARABIC </w:instrText>
      </w:r>
      <w:r>
        <w:fldChar w:fldCharType="separate"/>
      </w:r>
      <w:r>
        <w:t>20</w:t>
      </w:r>
      <w:r>
        <w:fldChar w:fldCharType="end"/>
      </w:r>
      <w:r>
        <w:t xml:space="preserve"> </w:t>
      </w:r>
      <w:r>
        <w:rPr>
          <w:rFonts w:hint="eastAsia"/>
        </w:rPr>
        <w:t>淳安古韵全景图</w:t>
      </w:r>
      <w:bookmarkEnd w:id="58"/>
    </w:p>
    <w:p>
      <w:pPr>
        <w:ind w:firstLine="480"/>
      </w:pPr>
    </w:p>
    <w:p>
      <w:pPr>
        <w:ind w:firstLine="480"/>
      </w:pPr>
      <w:r>
        <w:rPr>
          <w:rFonts w:hint="eastAsia"/>
        </w:rPr>
        <w:t>“淳安古韵”以全景图展示是旧时的淳安古城风貌，全景图可以放大缩小、逐渐移动查看淳安全貌，仿佛一台时光机，让学生欣赏到不同时期的千岛湖，对历史上的千岛湖样貌有具体的参考印象。</w:t>
      </w:r>
    </w:p>
    <w:p>
      <w:pPr>
        <w:ind w:firstLine="480"/>
      </w:pPr>
    </w:p>
    <w:p>
      <w:pPr>
        <w:pStyle w:val="5"/>
        <w:spacing w:before="156" w:after="156"/>
      </w:pPr>
      <w:r>
        <w:rPr>
          <w:rFonts w:hint="eastAsia"/>
        </w:rPr>
        <w:t>（</w:t>
      </w:r>
      <w:r>
        <w:t>4</w:t>
      </w:r>
      <w:r>
        <w:rPr>
          <w:rFonts w:hint="eastAsia"/>
        </w:rPr>
        <w:t>）历史名人</w:t>
      </w:r>
    </w:p>
    <w:p>
      <w:pPr>
        <w:keepNext/>
        <w:jc w:val="center"/>
      </w:pPr>
      <w:r>
        <w:rPr>
          <w:rFonts w:hint="eastAsia"/>
        </w:rPr>
        <w:drawing>
          <wp:inline distT="0" distB="0" distL="0" distR="0">
            <wp:extent cx="5264150" cy="2482850"/>
            <wp:effectExtent l="0" t="0" r="889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5" cstate="print">
                      <a:extLst>
                        <a:ext uri="{28A0092B-C50C-407E-A947-70E740481C1C}">
                          <a14:useLocalDpi xmlns:a14="http://schemas.microsoft.com/office/drawing/2010/main" val="0"/>
                        </a:ext>
                      </a:extLst>
                    </a:blip>
                    <a:srcRect t="11563" b="4711"/>
                    <a:stretch>
                      <a:fillRect/>
                    </a:stretch>
                  </pic:blipFill>
                  <pic:spPr>
                    <a:xfrm>
                      <a:off x="0" y="0"/>
                      <a:ext cx="5264150" cy="2482850"/>
                    </a:xfrm>
                    <a:prstGeom prst="rect">
                      <a:avLst/>
                    </a:prstGeom>
                    <a:noFill/>
                    <a:ln>
                      <a:noFill/>
                    </a:ln>
                  </pic:spPr>
                </pic:pic>
              </a:graphicData>
            </a:graphic>
          </wp:inline>
        </w:drawing>
      </w:r>
    </w:p>
    <w:p>
      <w:pPr>
        <w:pStyle w:val="7"/>
      </w:pPr>
      <w:bookmarkStart w:id="59" w:name="_Toc53509468"/>
      <w:r>
        <w:t xml:space="preserve">图 </w:t>
      </w:r>
      <w:r>
        <w:fldChar w:fldCharType="begin"/>
      </w:r>
      <w:r>
        <w:instrText xml:space="preserve"> SEQ 图 \* ARABIC </w:instrText>
      </w:r>
      <w:r>
        <w:fldChar w:fldCharType="separate"/>
      </w:r>
      <w:r>
        <w:t>21</w:t>
      </w:r>
      <w:r>
        <w:fldChar w:fldCharType="end"/>
      </w:r>
      <w:r>
        <w:t xml:space="preserve"> </w:t>
      </w:r>
      <w:r>
        <w:rPr>
          <w:rFonts w:hint="eastAsia"/>
        </w:rPr>
        <w:t>历史名人</w:t>
      </w:r>
      <w:bookmarkEnd w:id="59"/>
    </w:p>
    <w:p>
      <w:pPr>
        <w:ind w:firstLine="480"/>
      </w:pPr>
    </w:p>
    <w:p>
      <w:pPr>
        <w:keepNext/>
        <w:jc w:val="center"/>
      </w:pPr>
      <w:r>
        <w:drawing>
          <wp:inline distT="0" distB="0" distL="0" distR="0">
            <wp:extent cx="5274310" cy="2520950"/>
            <wp:effectExtent l="0" t="0" r="1397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6"/>
                    <a:srcRect t="11987" b="3039"/>
                    <a:stretch>
                      <a:fillRect/>
                    </a:stretch>
                  </pic:blipFill>
                  <pic:spPr>
                    <a:xfrm>
                      <a:off x="0" y="0"/>
                      <a:ext cx="5274310" cy="2520950"/>
                    </a:xfrm>
                    <a:prstGeom prst="rect">
                      <a:avLst/>
                    </a:prstGeom>
                    <a:ln>
                      <a:noFill/>
                    </a:ln>
                  </pic:spPr>
                </pic:pic>
              </a:graphicData>
            </a:graphic>
          </wp:inline>
        </w:drawing>
      </w:r>
    </w:p>
    <w:p>
      <w:pPr>
        <w:pStyle w:val="7"/>
      </w:pPr>
      <w:bookmarkStart w:id="60" w:name="_Toc53509469"/>
      <w:r>
        <w:t xml:space="preserve">图 </w:t>
      </w:r>
      <w:r>
        <w:fldChar w:fldCharType="begin"/>
      </w:r>
      <w:r>
        <w:instrText xml:space="preserve"> SEQ 图 \* ARABIC </w:instrText>
      </w:r>
      <w:r>
        <w:fldChar w:fldCharType="separate"/>
      </w:r>
      <w:r>
        <w:t>22</w:t>
      </w:r>
      <w:r>
        <w:fldChar w:fldCharType="end"/>
      </w:r>
      <w:r>
        <w:t xml:space="preserve"> </w:t>
      </w:r>
      <w:r>
        <w:rPr>
          <w:rFonts w:hint="eastAsia"/>
        </w:rPr>
        <w:t>名人具体介绍</w:t>
      </w:r>
      <w:bookmarkEnd w:id="60"/>
    </w:p>
    <w:p>
      <w:pPr>
        <w:ind w:firstLine="480"/>
      </w:pPr>
    </w:p>
    <w:p>
      <w:pPr>
        <w:ind w:firstLine="480" w:firstLineChars="200"/>
      </w:pPr>
      <w:r>
        <w:rPr>
          <w:rFonts w:hint="eastAsia"/>
        </w:rPr>
        <w:t>“历史名人”板块介绍了千岛湖历史上的几位名人，分别是杨桂枝、方腊、陈硕真、海瑞和方午，讲述她们的历史生平故事，不仅能扩展学生的历史知识，还能让学生从他们的事迹中学习优秀的精神品德。</w:t>
      </w:r>
    </w:p>
    <w:p>
      <w:pPr>
        <w:ind w:firstLine="480"/>
      </w:pPr>
    </w:p>
    <w:p>
      <w:pPr>
        <w:pStyle w:val="4"/>
        <w:spacing w:before="156" w:after="156"/>
      </w:pPr>
      <w:bookmarkStart w:id="61" w:name="_Toc53509443"/>
      <w:r>
        <w:rPr>
          <w:rFonts w:hint="eastAsia"/>
        </w:rPr>
        <w:t>4</w:t>
      </w:r>
      <w:r>
        <w:t>.1.6</w:t>
      </w:r>
      <w:r>
        <w:rPr>
          <w:rFonts w:hint="eastAsia"/>
        </w:rPr>
        <w:t>游览千岛湖</w:t>
      </w:r>
      <w:bookmarkEnd w:id="61"/>
    </w:p>
    <w:p>
      <w:pPr>
        <w:keepNext/>
        <w:jc w:val="center"/>
      </w:pPr>
      <w:r>
        <w:drawing>
          <wp:inline distT="0" distB="0" distL="0" distR="0">
            <wp:extent cx="5274310" cy="2514600"/>
            <wp:effectExtent l="0" t="0" r="139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7"/>
                    <a:srcRect t="11986" b="3254"/>
                    <a:stretch>
                      <a:fillRect/>
                    </a:stretch>
                  </pic:blipFill>
                  <pic:spPr>
                    <a:xfrm>
                      <a:off x="0" y="0"/>
                      <a:ext cx="5274310" cy="2514600"/>
                    </a:xfrm>
                    <a:prstGeom prst="rect">
                      <a:avLst/>
                    </a:prstGeom>
                    <a:ln>
                      <a:noFill/>
                    </a:ln>
                  </pic:spPr>
                </pic:pic>
              </a:graphicData>
            </a:graphic>
          </wp:inline>
        </w:drawing>
      </w:r>
    </w:p>
    <w:p>
      <w:pPr>
        <w:pStyle w:val="7"/>
      </w:pPr>
      <w:bookmarkStart w:id="62" w:name="_Toc53509470"/>
      <w:r>
        <w:t xml:space="preserve">图 </w:t>
      </w:r>
      <w:r>
        <w:fldChar w:fldCharType="begin"/>
      </w:r>
      <w:r>
        <w:instrText xml:space="preserve"> SEQ 图 \* ARABIC </w:instrText>
      </w:r>
      <w:r>
        <w:fldChar w:fldCharType="separate"/>
      </w:r>
      <w:r>
        <w:t>23</w:t>
      </w:r>
      <w:r>
        <w:fldChar w:fldCharType="end"/>
      </w:r>
      <w:r>
        <w:t xml:space="preserve"> </w:t>
      </w:r>
      <w:r>
        <w:rPr>
          <w:rFonts w:hint="eastAsia"/>
        </w:rPr>
        <w:t>游览千岛湖</w:t>
      </w:r>
      <w:bookmarkEnd w:id="62"/>
    </w:p>
    <w:p>
      <w:pPr>
        <w:ind w:firstLine="480"/>
      </w:pPr>
    </w:p>
    <w:p>
      <w:pPr>
        <w:keepNext/>
      </w:pPr>
      <w:r>
        <w:drawing>
          <wp:inline distT="0" distB="0" distL="0" distR="0">
            <wp:extent cx="5274310" cy="2514600"/>
            <wp:effectExtent l="0" t="0" r="139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8"/>
                    <a:srcRect t="11986" b="3254"/>
                    <a:stretch>
                      <a:fillRect/>
                    </a:stretch>
                  </pic:blipFill>
                  <pic:spPr>
                    <a:xfrm>
                      <a:off x="0" y="0"/>
                      <a:ext cx="5274310" cy="2514600"/>
                    </a:xfrm>
                    <a:prstGeom prst="rect">
                      <a:avLst/>
                    </a:prstGeom>
                    <a:ln>
                      <a:noFill/>
                    </a:ln>
                  </pic:spPr>
                </pic:pic>
              </a:graphicData>
            </a:graphic>
          </wp:inline>
        </w:drawing>
      </w:r>
    </w:p>
    <w:p>
      <w:pPr>
        <w:pStyle w:val="7"/>
      </w:pPr>
      <w:bookmarkStart w:id="63" w:name="_Toc53509471"/>
      <w:r>
        <w:t xml:space="preserve">图 </w:t>
      </w:r>
      <w:r>
        <w:fldChar w:fldCharType="begin"/>
      </w:r>
      <w:r>
        <w:instrText xml:space="preserve"> SEQ 图 \* ARABIC </w:instrText>
      </w:r>
      <w:r>
        <w:fldChar w:fldCharType="separate"/>
      </w:r>
      <w:r>
        <w:t>24</w:t>
      </w:r>
      <w:r>
        <w:fldChar w:fldCharType="end"/>
      </w:r>
      <w:r>
        <w:t xml:space="preserve"> </w:t>
      </w:r>
      <w:r>
        <w:rPr>
          <w:rFonts w:hint="eastAsia"/>
        </w:rPr>
        <w:t>千岛湖景点</w:t>
      </w:r>
      <w:bookmarkEnd w:id="63"/>
    </w:p>
    <w:p>
      <w:pPr>
        <w:ind w:firstLine="480" w:firstLineChars="200"/>
      </w:pPr>
    </w:p>
    <w:p>
      <w:pPr>
        <w:ind w:firstLine="480" w:firstLineChars="200"/>
      </w:pPr>
      <w:r>
        <w:rPr>
          <w:rFonts w:hint="eastAsia"/>
        </w:rPr>
        <w:t>“游览千岛湖”将千岛湖分为“西北湖区”、“东北湖区”、“西南湖区”、“东南湖区”、“中心湖区”5个湖区，每个湖区都可以点击进入查看湖区内著名景点的详细介绍。让学生身临其境，了解千岛湖的著名景点及其文化历史故事。</w:t>
      </w:r>
    </w:p>
    <w:p/>
    <w:p>
      <w:pPr>
        <w:pStyle w:val="4"/>
        <w:spacing w:before="156" w:after="156"/>
      </w:pPr>
      <w:bookmarkStart w:id="64" w:name="_Toc53509444"/>
      <w:r>
        <w:rPr>
          <w:rFonts w:hint="eastAsia"/>
        </w:rPr>
        <w:t>4</w:t>
      </w:r>
      <w:r>
        <w:t>.1.7</w:t>
      </w:r>
      <w:r>
        <w:rPr>
          <w:rFonts w:hint="eastAsia"/>
        </w:rPr>
        <w:t>千岛湖探险</w:t>
      </w:r>
      <w:bookmarkEnd w:id="64"/>
    </w:p>
    <w:p>
      <w:pPr>
        <w:keepNext/>
        <w:jc w:val="center"/>
      </w:pPr>
      <w:r>
        <w:drawing>
          <wp:inline distT="0" distB="0" distL="0" distR="0">
            <wp:extent cx="5274310" cy="2514600"/>
            <wp:effectExtent l="0" t="0" r="139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9"/>
                    <a:srcRect t="11986" b="3254"/>
                    <a:stretch>
                      <a:fillRect/>
                    </a:stretch>
                  </pic:blipFill>
                  <pic:spPr>
                    <a:xfrm>
                      <a:off x="0" y="0"/>
                      <a:ext cx="5274310" cy="2514600"/>
                    </a:xfrm>
                    <a:prstGeom prst="rect">
                      <a:avLst/>
                    </a:prstGeom>
                    <a:ln>
                      <a:noFill/>
                    </a:ln>
                  </pic:spPr>
                </pic:pic>
              </a:graphicData>
            </a:graphic>
          </wp:inline>
        </w:drawing>
      </w:r>
    </w:p>
    <w:p>
      <w:pPr>
        <w:pStyle w:val="7"/>
      </w:pPr>
      <w:bookmarkStart w:id="65" w:name="_Toc53509472"/>
      <w:r>
        <w:t xml:space="preserve">图 </w:t>
      </w:r>
      <w:r>
        <w:fldChar w:fldCharType="begin"/>
      </w:r>
      <w:r>
        <w:instrText xml:space="preserve"> SEQ 图 \* ARABIC </w:instrText>
      </w:r>
      <w:r>
        <w:fldChar w:fldCharType="separate"/>
      </w:r>
      <w:r>
        <w:t>25</w:t>
      </w:r>
      <w:r>
        <w:fldChar w:fldCharType="end"/>
      </w:r>
      <w:r>
        <w:t xml:space="preserve"> </w:t>
      </w:r>
      <w:r>
        <w:rPr>
          <w:rFonts w:hint="eastAsia"/>
        </w:rPr>
        <w:t>千岛湖探险</w:t>
      </w:r>
      <w:bookmarkEnd w:id="65"/>
    </w:p>
    <w:p>
      <w:pPr>
        <w:ind w:firstLine="480" w:firstLineChars="200"/>
      </w:pPr>
    </w:p>
    <w:p>
      <w:pPr>
        <w:ind w:firstLine="480" w:firstLineChars="200"/>
      </w:pPr>
      <w:r>
        <w:rPr>
          <w:rFonts w:hint="eastAsia"/>
        </w:rPr>
        <w:t>“千岛湖探险”对应前面学习的每个部分设置了有趣的小游戏与课后检测，让学生在学习结束后及时复习巩固相关知识点，共分为“打渔之旅”、“鱼类竞猜”、“千岛诗词大会”、“名人猜猜看”、“知识大考验”5个部分。</w:t>
      </w:r>
    </w:p>
    <w:p>
      <w:pPr>
        <w:ind w:firstLine="480" w:firstLineChars="200"/>
      </w:pPr>
      <w:r>
        <w:rPr>
          <w:rFonts w:hint="eastAsia"/>
        </w:rPr>
        <w:t>进入首页是一张精美的动画地图，点击相应板块即可进行课后的知识复习。“千岛诗词大会”与“知识大考验”采用习题测试形式，其他均为简单有趣的小游戏，避免复习环节的枯燥无味。</w:t>
      </w:r>
    </w:p>
    <w:p>
      <w:pPr>
        <w:ind w:firstLine="480"/>
      </w:pPr>
    </w:p>
    <w:p>
      <w:pPr>
        <w:pStyle w:val="5"/>
        <w:spacing w:before="156" w:after="156"/>
      </w:pPr>
      <w:r>
        <w:rPr>
          <w:rFonts w:hint="eastAsia"/>
        </w:rPr>
        <w:t>（1）打渔之旅</w:t>
      </w:r>
    </w:p>
    <w:p>
      <w:pPr>
        <w:keepNext/>
        <w:jc w:val="center"/>
      </w:pPr>
      <w:r>
        <w:drawing>
          <wp:inline distT="0" distB="0" distL="0" distR="0">
            <wp:extent cx="5264150" cy="2508250"/>
            <wp:effectExtent l="0" t="0" r="889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0" cstate="print">
                      <a:extLst>
                        <a:ext uri="{28A0092B-C50C-407E-A947-70E740481C1C}">
                          <a14:useLocalDpi xmlns:a14="http://schemas.microsoft.com/office/drawing/2010/main" val="0"/>
                        </a:ext>
                      </a:extLst>
                    </a:blip>
                    <a:srcRect t="11991" b="3426"/>
                    <a:stretch>
                      <a:fillRect/>
                    </a:stretch>
                  </pic:blipFill>
                  <pic:spPr>
                    <a:xfrm>
                      <a:off x="0" y="0"/>
                      <a:ext cx="5264150" cy="2508250"/>
                    </a:xfrm>
                    <a:prstGeom prst="rect">
                      <a:avLst/>
                    </a:prstGeom>
                    <a:noFill/>
                    <a:ln>
                      <a:noFill/>
                    </a:ln>
                  </pic:spPr>
                </pic:pic>
              </a:graphicData>
            </a:graphic>
          </wp:inline>
        </w:drawing>
      </w:r>
    </w:p>
    <w:p>
      <w:pPr>
        <w:pStyle w:val="7"/>
      </w:pPr>
      <w:bookmarkStart w:id="66" w:name="_Toc53509473"/>
      <w:r>
        <w:t xml:space="preserve">图 </w:t>
      </w:r>
      <w:r>
        <w:fldChar w:fldCharType="begin"/>
      </w:r>
      <w:r>
        <w:instrText xml:space="preserve"> SEQ 图 \* ARABIC </w:instrText>
      </w:r>
      <w:r>
        <w:fldChar w:fldCharType="separate"/>
      </w:r>
      <w:r>
        <w:t>26</w:t>
      </w:r>
      <w:r>
        <w:fldChar w:fldCharType="end"/>
      </w:r>
      <w:r>
        <w:t xml:space="preserve"> 打渔之旅</w:t>
      </w:r>
      <w:bookmarkEnd w:id="66"/>
    </w:p>
    <w:p>
      <w:pPr>
        <w:ind w:firstLine="480"/>
      </w:pPr>
    </w:p>
    <w:p>
      <w:pPr>
        <w:ind w:firstLine="480"/>
      </w:pPr>
      <w:r>
        <w:rPr>
          <w:rFonts w:hint="eastAsia"/>
        </w:rPr>
        <w:t>“打渔之旅”复习的是捕鱼小知识，学生按照对话提示选择相应的捕鱼步骤，回顾前面学习过的捕鱼流程，复习难度不高，直接对应知识点。</w:t>
      </w:r>
    </w:p>
    <w:p>
      <w:pPr>
        <w:ind w:firstLine="480"/>
      </w:pPr>
    </w:p>
    <w:p>
      <w:pPr>
        <w:pStyle w:val="5"/>
        <w:spacing w:before="156" w:after="156"/>
      </w:pPr>
      <w:r>
        <w:rPr>
          <w:rFonts w:hint="eastAsia"/>
        </w:rPr>
        <w:t>（2）鱼类竞猜</w:t>
      </w:r>
    </w:p>
    <w:p>
      <w:pPr>
        <w:keepNext/>
        <w:jc w:val="center"/>
      </w:pPr>
      <w:r>
        <w:drawing>
          <wp:inline distT="0" distB="0" distL="0" distR="0">
            <wp:extent cx="5274310" cy="2527300"/>
            <wp:effectExtent l="0" t="0" r="1397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1"/>
                    <a:srcRect t="11772" b="3039"/>
                    <a:stretch>
                      <a:fillRect/>
                    </a:stretch>
                  </pic:blipFill>
                  <pic:spPr>
                    <a:xfrm>
                      <a:off x="0" y="0"/>
                      <a:ext cx="5274310" cy="2527300"/>
                    </a:xfrm>
                    <a:prstGeom prst="rect">
                      <a:avLst/>
                    </a:prstGeom>
                    <a:ln>
                      <a:noFill/>
                    </a:ln>
                  </pic:spPr>
                </pic:pic>
              </a:graphicData>
            </a:graphic>
          </wp:inline>
        </w:drawing>
      </w:r>
    </w:p>
    <w:p>
      <w:pPr>
        <w:pStyle w:val="7"/>
      </w:pPr>
      <w:bookmarkStart w:id="67" w:name="_Toc53509474"/>
      <w:r>
        <w:t xml:space="preserve">图 </w:t>
      </w:r>
      <w:r>
        <w:fldChar w:fldCharType="begin"/>
      </w:r>
      <w:r>
        <w:instrText xml:space="preserve"> SEQ 图 \* ARABIC </w:instrText>
      </w:r>
      <w:r>
        <w:fldChar w:fldCharType="separate"/>
      </w:r>
      <w:r>
        <w:t>27</w:t>
      </w:r>
      <w:r>
        <w:fldChar w:fldCharType="end"/>
      </w:r>
      <w:r>
        <w:t xml:space="preserve"> </w:t>
      </w:r>
      <w:r>
        <w:rPr>
          <w:rFonts w:hint="eastAsia"/>
        </w:rPr>
        <w:t>鱼类竞猜</w:t>
      </w:r>
      <w:bookmarkEnd w:id="67"/>
    </w:p>
    <w:p>
      <w:pPr>
        <w:ind w:firstLine="480"/>
      </w:pPr>
    </w:p>
    <w:p>
      <w:pPr>
        <w:ind w:firstLine="480" w:firstLineChars="200"/>
      </w:pPr>
      <w:r>
        <w:rPr>
          <w:rFonts w:hint="eastAsia"/>
        </w:rPr>
        <w:t>“鱼类竞猜”是限时小游戏，在两分钟的规定时间内，学生点击渔网，根据渔网上的提示选择对应的鱼类，找对加分找错负分，最终根据计算结果可以了解对鱼类知识的掌握情况，锻炼学生的记忆能力和反应能力。</w:t>
      </w:r>
    </w:p>
    <w:p>
      <w:pPr>
        <w:ind w:firstLine="480"/>
      </w:pPr>
    </w:p>
    <w:p>
      <w:pPr>
        <w:pStyle w:val="5"/>
        <w:spacing w:before="156" w:after="156"/>
      </w:pPr>
      <w:r>
        <w:rPr>
          <w:rFonts w:hint="eastAsia"/>
        </w:rPr>
        <w:t>（3）千岛诗词大会</w:t>
      </w:r>
      <w:r>
        <w:t xml:space="preserve"> </w:t>
      </w:r>
    </w:p>
    <w:p>
      <w:pPr>
        <w:keepNext/>
        <w:jc w:val="center"/>
      </w:pPr>
      <w:r>
        <w:drawing>
          <wp:inline distT="0" distB="0" distL="0" distR="0">
            <wp:extent cx="5274310" cy="2520950"/>
            <wp:effectExtent l="0" t="0" r="1397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2"/>
                    <a:srcRect t="11987" b="3039"/>
                    <a:stretch>
                      <a:fillRect/>
                    </a:stretch>
                  </pic:blipFill>
                  <pic:spPr>
                    <a:xfrm>
                      <a:off x="0" y="0"/>
                      <a:ext cx="5274310" cy="2520950"/>
                    </a:xfrm>
                    <a:prstGeom prst="rect">
                      <a:avLst/>
                    </a:prstGeom>
                    <a:ln>
                      <a:noFill/>
                    </a:ln>
                  </pic:spPr>
                </pic:pic>
              </a:graphicData>
            </a:graphic>
          </wp:inline>
        </w:drawing>
      </w:r>
    </w:p>
    <w:p>
      <w:pPr>
        <w:pStyle w:val="7"/>
      </w:pPr>
      <w:bookmarkStart w:id="68" w:name="_Toc53509475"/>
      <w:r>
        <w:t xml:space="preserve">图 </w:t>
      </w:r>
      <w:r>
        <w:fldChar w:fldCharType="begin"/>
      </w:r>
      <w:r>
        <w:instrText xml:space="preserve"> SEQ 图 \* ARABIC </w:instrText>
      </w:r>
      <w:r>
        <w:fldChar w:fldCharType="separate"/>
      </w:r>
      <w:r>
        <w:t>28</w:t>
      </w:r>
      <w:r>
        <w:fldChar w:fldCharType="end"/>
      </w:r>
      <w:r>
        <w:t xml:space="preserve"> </w:t>
      </w:r>
      <w:r>
        <w:rPr>
          <w:rFonts w:hint="eastAsia"/>
        </w:rPr>
        <w:t>千岛诗词大会</w:t>
      </w:r>
      <w:bookmarkEnd w:id="68"/>
    </w:p>
    <w:p>
      <w:pPr>
        <w:ind w:firstLine="480"/>
      </w:pPr>
    </w:p>
    <w:p>
      <w:pPr>
        <w:ind w:firstLine="480"/>
      </w:pPr>
      <w:r>
        <w:rPr>
          <w:rFonts w:hint="eastAsia"/>
        </w:rPr>
        <w:t>“千岛诗词大会”以课后习题形式进行复习，设置了多道千岛湖古诗词相关的单选题，知识点对应前面的“诗词千岛”部分，题目有一定难度，在答题与习题解析的过程中，能够加深学生对相应诗词的理解与赏析，提高诗词赏析能力，真正理解诗词的内涵和精彩之处。</w:t>
      </w:r>
    </w:p>
    <w:p/>
    <w:p>
      <w:pPr>
        <w:pStyle w:val="5"/>
        <w:spacing w:before="156" w:after="156"/>
      </w:pPr>
      <w:r>
        <w:rPr>
          <w:rFonts w:hint="eastAsia"/>
        </w:rPr>
        <w:t>（4）名人猜猜看</w:t>
      </w:r>
    </w:p>
    <w:p>
      <w:pPr>
        <w:keepNext/>
        <w:jc w:val="center"/>
      </w:pPr>
      <w:r>
        <w:drawing>
          <wp:inline distT="0" distB="0" distL="0" distR="0">
            <wp:extent cx="5274310" cy="2546350"/>
            <wp:effectExtent l="0" t="0" r="13970" b="139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3"/>
                    <a:srcRect t="11559" b="2610"/>
                    <a:stretch>
                      <a:fillRect/>
                    </a:stretch>
                  </pic:blipFill>
                  <pic:spPr>
                    <a:xfrm>
                      <a:off x="0" y="0"/>
                      <a:ext cx="5274310" cy="2546350"/>
                    </a:xfrm>
                    <a:prstGeom prst="rect">
                      <a:avLst/>
                    </a:prstGeom>
                    <a:ln>
                      <a:noFill/>
                    </a:ln>
                  </pic:spPr>
                </pic:pic>
              </a:graphicData>
            </a:graphic>
          </wp:inline>
        </w:drawing>
      </w:r>
    </w:p>
    <w:p>
      <w:pPr>
        <w:pStyle w:val="7"/>
      </w:pPr>
      <w:bookmarkStart w:id="69" w:name="_Toc53509476"/>
      <w:r>
        <w:t xml:space="preserve">图 </w:t>
      </w:r>
      <w:r>
        <w:fldChar w:fldCharType="begin"/>
      </w:r>
      <w:r>
        <w:instrText xml:space="preserve"> SEQ 图 \* ARABIC </w:instrText>
      </w:r>
      <w:r>
        <w:fldChar w:fldCharType="separate"/>
      </w:r>
      <w:r>
        <w:t>29</w:t>
      </w:r>
      <w:r>
        <w:fldChar w:fldCharType="end"/>
      </w:r>
      <w:r>
        <w:t xml:space="preserve"> 名人猜猜看</w:t>
      </w:r>
      <w:bookmarkEnd w:id="69"/>
    </w:p>
    <w:p>
      <w:pPr>
        <w:ind w:firstLine="480" w:firstLineChars="200"/>
      </w:pPr>
      <w:r>
        <w:rPr>
          <w:rFonts w:hint="eastAsia"/>
        </w:rPr>
        <w:t>“名人猜猜看”对应的是“历史名人”学习部分，学生依据给出的人物事迹选择相应的历史名人，游戏难度低，主要目的是让学生再次回顾了解这些人物的生平事迹，细细品味，学习其精神与优秀品德。</w:t>
      </w:r>
    </w:p>
    <w:p>
      <w:pPr>
        <w:ind w:firstLine="480" w:firstLineChars="200"/>
      </w:pPr>
    </w:p>
    <w:p>
      <w:pPr>
        <w:pStyle w:val="5"/>
        <w:spacing w:before="156" w:after="156"/>
      </w:pPr>
      <w:r>
        <w:rPr>
          <w:rFonts w:hint="eastAsia"/>
        </w:rPr>
        <w:t>（5）知识大考验</w:t>
      </w:r>
    </w:p>
    <w:p>
      <w:pPr>
        <w:keepNext/>
        <w:jc w:val="center"/>
      </w:pPr>
      <w:r>
        <w:drawing>
          <wp:inline distT="0" distB="0" distL="0" distR="0">
            <wp:extent cx="5274310" cy="2508250"/>
            <wp:effectExtent l="0" t="0" r="1397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4"/>
                    <a:srcRect t="12201" b="3252"/>
                    <a:stretch>
                      <a:fillRect/>
                    </a:stretch>
                  </pic:blipFill>
                  <pic:spPr>
                    <a:xfrm>
                      <a:off x="0" y="0"/>
                      <a:ext cx="5274310" cy="2508250"/>
                    </a:xfrm>
                    <a:prstGeom prst="rect">
                      <a:avLst/>
                    </a:prstGeom>
                    <a:ln>
                      <a:noFill/>
                    </a:ln>
                  </pic:spPr>
                </pic:pic>
              </a:graphicData>
            </a:graphic>
          </wp:inline>
        </w:drawing>
      </w:r>
    </w:p>
    <w:p>
      <w:pPr>
        <w:pStyle w:val="7"/>
      </w:pPr>
      <w:bookmarkStart w:id="70" w:name="_Toc53509477"/>
      <w:r>
        <w:t xml:space="preserve">图 </w:t>
      </w:r>
      <w:r>
        <w:fldChar w:fldCharType="begin"/>
      </w:r>
      <w:r>
        <w:instrText xml:space="preserve"> SEQ 图 \* ARABIC </w:instrText>
      </w:r>
      <w:r>
        <w:fldChar w:fldCharType="separate"/>
      </w:r>
      <w:r>
        <w:t>30</w:t>
      </w:r>
      <w:r>
        <w:fldChar w:fldCharType="end"/>
      </w:r>
      <w:r>
        <w:t xml:space="preserve"> </w:t>
      </w:r>
      <w:r>
        <w:rPr>
          <w:rFonts w:hint="eastAsia"/>
        </w:rPr>
        <w:t>知识大考验</w:t>
      </w:r>
      <w:bookmarkEnd w:id="70"/>
    </w:p>
    <w:p>
      <w:pPr>
        <w:ind w:firstLine="480" w:firstLineChars="200"/>
      </w:pPr>
    </w:p>
    <w:p>
      <w:pPr>
        <w:ind w:firstLine="480" w:firstLineChars="200"/>
      </w:pPr>
      <w:r>
        <w:rPr>
          <w:rFonts w:hint="eastAsia"/>
        </w:rPr>
        <w:t>“知识大考验”以习题测试的形式，主要考察学生所有千岛湖相关知识的掌握情况，让学生温习各个知识板块学过的知识。题目难度中等，题量不多，试题范围较广，教师可以通过测试成绩了解学生整体的学习情况。</w:t>
      </w:r>
    </w:p>
    <w:p>
      <w:pPr>
        <w:ind w:firstLine="480" w:firstLineChars="200"/>
      </w:pPr>
    </w:p>
    <w:p>
      <w:pPr>
        <w:keepNext/>
        <w:jc w:val="center"/>
      </w:pPr>
      <w:r>
        <w:drawing>
          <wp:inline distT="0" distB="0" distL="0" distR="0">
            <wp:extent cx="5274310" cy="2527300"/>
            <wp:effectExtent l="0" t="0" r="1397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5"/>
                    <a:srcRect t="11773" b="3040"/>
                    <a:stretch>
                      <a:fillRect/>
                    </a:stretch>
                  </pic:blipFill>
                  <pic:spPr>
                    <a:xfrm>
                      <a:off x="0" y="0"/>
                      <a:ext cx="5274310" cy="2527300"/>
                    </a:xfrm>
                    <a:prstGeom prst="rect">
                      <a:avLst/>
                    </a:prstGeom>
                    <a:ln>
                      <a:noFill/>
                    </a:ln>
                  </pic:spPr>
                </pic:pic>
              </a:graphicData>
            </a:graphic>
          </wp:inline>
        </w:drawing>
      </w:r>
    </w:p>
    <w:p>
      <w:pPr>
        <w:pStyle w:val="7"/>
      </w:pPr>
      <w:bookmarkStart w:id="71" w:name="_Toc53509478"/>
      <w:r>
        <w:t xml:space="preserve">图 </w:t>
      </w:r>
      <w:r>
        <w:fldChar w:fldCharType="begin"/>
      </w:r>
      <w:r>
        <w:instrText xml:space="preserve"> SEQ 图 \* ARABIC </w:instrText>
      </w:r>
      <w:r>
        <w:fldChar w:fldCharType="separate"/>
      </w:r>
      <w:r>
        <w:t>31</w:t>
      </w:r>
      <w:r>
        <w:fldChar w:fldCharType="end"/>
      </w:r>
      <w:r>
        <w:t xml:space="preserve"> “</w:t>
      </w:r>
      <w:r>
        <w:rPr>
          <w:rFonts w:hint="eastAsia"/>
        </w:rPr>
        <w:t>千岛湖大探险</w:t>
      </w:r>
      <w:r>
        <w:t>”</w:t>
      </w:r>
      <w:r>
        <w:rPr>
          <w:rFonts w:hint="eastAsia"/>
        </w:rPr>
        <w:t>得分情况</w:t>
      </w:r>
      <w:bookmarkEnd w:id="71"/>
    </w:p>
    <w:p/>
    <w:p>
      <w:pPr>
        <w:ind w:firstLine="480" w:firstLineChars="200"/>
      </w:pPr>
      <w:r>
        <w:rPr>
          <w:rFonts w:hint="eastAsia"/>
        </w:rPr>
        <w:t>学生可以在该页面查看“千岛湖大探险”各部分测试或游戏的得分情况，了解自己各部分知识点的掌握情况，根据成绩检查学习缺漏与不足，进行重点检查复习或者再学习。</w:t>
      </w:r>
    </w:p>
    <w:p/>
    <w:p>
      <w:pPr>
        <w:pStyle w:val="3"/>
        <w:spacing w:before="31" w:after="31"/>
      </w:pPr>
      <w:bookmarkStart w:id="72" w:name="_Toc53509445"/>
      <w:r>
        <w:rPr>
          <w:rFonts w:hint="eastAsia"/>
        </w:rPr>
        <w:t>4</w:t>
      </w:r>
      <w:r>
        <w:t>.3</w:t>
      </w:r>
      <w:r>
        <w:rPr>
          <w:rFonts w:hint="eastAsia"/>
        </w:rPr>
        <w:t>教师端</w:t>
      </w:r>
      <w:bookmarkEnd w:id="72"/>
    </w:p>
    <w:p>
      <w:pPr>
        <w:ind w:firstLine="480" w:firstLineChars="200"/>
      </w:pPr>
      <w:bookmarkStart w:id="73" w:name="_Hlk53348652"/>
      <w:r>
        <w:rPr>
          <w:rFonts w:hint="eastAsia"/>
        </w:rPr>
        <w:t>教师端主要为方便教师管理测试题库和查询学生学习成绩，及时了解掌握学生学习情况，方便对教学方案进行针对性地调整等。</w:t>
      </w:r>
    </w:p>
    <w:bookmarkEnd w:id="73"/>
    <w:p>
      <w:pPr>
        <w:ind w:firstLine="480" w:firstLineChars="200"/>
      </w:pPr>
    </w:p>
    <w:p>
      <w:pPr>
        <w:keepNext/>
        <w:jc w:val="center"/>
      </w:pPr>
      <w:r>
        <w:drawing>
          <wp:inline distT="0" distB="0" distL="0" distR="0">
            <wp:extent cx="5274310" cy="2527300"/>
            <wp:effectExtent l="0" t="0" r="1397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36"/>
                    <a:srcRect t="11986" b="2825"/>
                    <a:stretch>
                      <a:fillRect/>
                    </a:stretch>
                  </pic:blipFill>
                  <pic:spPr>
                    <a:xfrm>
                      <a:off x="0" y="0"/>
                      <a:ext cx="5274310" cy="2527300"/>
                    </a:xfrm>
                    <a:prstGeom prst="rect">
                      <a:avLst/>
                    </a:prstGeom>
                    <a:ln>
                      <a:noFill/>
                    </a:ln>
                  </pic:spPr>
                </pic:pic>
              </a:graphicData>
            </a:graphic>
          </wp:inline>
        </w:drawing>
      </w:r>
    </w:p>
    <w:p>
      <w:pPr>
        <w:pStyle w:val="7"/>
      </w:pPr>
      <w:bookmarkStart w:id="74" w:name="_Toc53509479"/>
      <w:r>
        <w:t xml:space="preserve">图 </w:t>
      </w:r>
      <w:r>
        <w:fldChar w:fldCharType="begin"/>
      </w:r>
      <w:r>
        <w:instrText xml:space="preserve"> SEQ 图 \* ARABIC </w:instrText>
      </w:r>
      <w:r>
        <w:fldChar w:fldCharType="separate"/>
      </w:r>
      <w:r>
        <w:t>32</w:t>
      </w:r>
      <w:r>
        <w:fldChar w:fldCharType="end"/>
      </w:r>
      <w:r>
        <w:t xml:space="preserve"> </w:t>
      </w:r>
      <w:r>
        <w:rPr>
          <w:rFonts w:hint="eastAsia"/>
        </w:rPr>
        <w:t>教师端登录页面</w:t>
      </w:r>
      <w:bookmarkEnd w:id="74"/>
    </w:p>
    <w:p>
      <w:pPr>
        <w:ind w:firstLine="480"/>
      </w:pPr>
    </w:p>
    <w:p>
      <w:pPr>
        <w:ind w:firstLine="480" w:firstLineChars="200"/>
      </w:pPr>
      <w:r>
        <w:rPr>
          <w:rFonts w:hint="eastAsia"/>
        </w:rPr>
        <w:t>打开网站登录页面，点击“教师登录”切换，输入账号密码即可登录教师端。</w:t>
      </w:r>
    </w:p>
    <w:p>
      <w:pPr>
        <w:ind w:firstLine="480"/>
      </w:pPr>
    </w:p>
    <w:p>
      <w:pPr>
        <w:keepNext/>
        <w:jc w:val="center"/>
      </w:pPr>
      <w:r>
        <w:drawing>
          <wp:inline distT="0" distB="0" distL="0" distR="0">
            <wp:extent cx="5264150" cy="2527300"/>
            <wp:effectExtent l="0" t="0" r="889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7" cstate="print">
                      <a:extLst>
                        <a:ext uri="{28A0092B-C50C-407E-A947-70E740481C1C}">
                          <a14:useLocalDpi xmlns:a14="http://schemas.microsoft.com/office/drawing/2010/main" val="0"/>
                        </a:ext>
                      </a:extLst>
                    </a:blip>
                    <a:srcRect t="11349" b="3426"/>
                    <a:stretch>
                      <a:fillRect/>
                    </a:stretch>
                  </pic:blipFill>
                  <pic:spPr>
                    <a:xfrm>
                      <a:off x="0" y="0"/>
                      <a:ext cx="5264150" cy="2527300"/>
                    </a:xfrm>
                    <a:prstGeom prst="rect">
                      <a:avLst/>
                    </a:prstGeom>
                    <a:noFill/>
                    <a:ln>
                      <a:noFill/>
                    </a:ln>
                  </pic:spPr>
                </pic:pic>
              </a:graphicData>
            </a:graphic>
          </wp:inline>
        </w:drawing>
      </w:r>
    </w:p>
    <w:p>
      <w:pPr>
        <w:pStyle w:val="7"/>
      </w:pPr>
      <w:bookmarkStart w:id="75" w:name="_Toc53509480"/>
      <w:r>
        <w:t xml:space="preserve">图 </w:t>
      </w:r>
      <w:r>
        <w:fldChar w:fldCharType="begin"/>
      </w:r>
      <w:r>
        <w:instrText xml:space="preserve"> SEQ 图 \* ARABIC </w:instrText>
      </w:r>
      <w:r>
        <w:fldChar w:fldCharType="separate"/>
      </w:r>
      <w:r>
        <w:t>33</w:t>
      </w:r>
      <w:r>
        <w:fldChar w:fldCharType="end"/>
      </w:r>
      <w:r>
        <w:t xml:space="preserve"> </w:t>
      </w:r>
      <w:r>
        <w:rPr>
          <w:rFonts w:hint="eastAsia"/>
        </w:rPr>
        <w:t>题库管理</w:t>
      </w:r>
      <w:bookmarkEnd w:id="75"/>
    </w:p>
    <w:p/>
    <w:p>
      <w:pPr>
        <w:ind w:firstLine="480" w:firstLineChars="200"/>
      </w:pPr>
      <w:r>
        <w:rPr>
          <w:rFonts w:hint="eastAsia"/>
        </w:rPr>
        <w:t>进入题库管理页面，教师可以在该页面对网站中课前预习、诗词题目、课后检测等题目进行修改，包括增加删减题目，修改题目答案选项等操作。</w:t>
      </w:r>
    </w:p>
    <w:p>
      <w:pPr>
        <w:ind w:firstLine="480" w:firstLineChars="200"/>
      </w:pPr>
    </w:p>
    <w:p>
      <w:pPr>
        <w:keepNext/>
        <w:jc w:val="center"/>
      </w:pPr>
      <w:r>
        <w:drawing>
          <wp:inline distT="0" distB="0" distL="0" distR="0">
            <wp:extent cx="5274310" cy="2495550"/>
            <wp:effectExtent l="0" t="0" r="1397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8"/>
                    <a:srcRect t="12201" b="3682"/>
                    <a:stretch>
                      <a:fillRect/>
                    </a:stretch>
                  </pic:blipFill>
                  <pic:spPr>
                    <a:xfrm>
                      <a:off x="0" y="0"/>
                      <a:ext cx="5274310" cy="2495550"/>
                    </a:xfrm>
                    <a:prstGeom prst="rect">
                      <a:avLst/>
                    </a:prstGeom>
                    <a:ln>
                      <a:noFill/>
                    </a:ln>
                  </pic:spPr>
                </pic:pic>
              </a:graphicData>
            </a:graphic>
          </wp:inline>
        </w:drawing>
      </w:r>
    </w:p>
    <w:p>
      <w:pPr>
        <w:pStyle w:val="7"/>
      </w:pPr>
      <w:bookmarkStart w:id="76" w:name="_Toc53509481"/>
      <w:r>
        <w:t xml:space="preserve">图 </w:t>
      </w:r>
      <w:r>
        <w:fldChar w:fldCharType="begin"/>
      </w:r>
      <w:r>
        <w:instrText xml:space="preserve"> SEQ 图 \* ARABIC </w:instrText>
      </w:r>
      <w:r>
        <w:fldChar w:fldCharType="separate"/>
      </w:r>
      <w:r>
        <w:t>34</w:t>
      </w:r>
      <w:r>
        <w:fldChar w:fldCharType="end"/>
      </w:r>
      <w:r>
        <w:t xml:space="preserve"> </w:t>
      </w:r>
      <w:r>
        <w:rPr>
          <w:rFonts w:hint="eastAsia"/>
        </w:rPr>
        <w:t>学生成绩查询</w:t>
      </w:r>
      <w:bookmarkEnd w:id="76"/>
    </w:p>
    <w:p>
      <w:pPr>
        <w:ind w:firstLine="480"/>
      </w:pPr>
    </w:p>
    <w:p>
      <w:pPr>
        <w:ind w:firstLine="480"/>
      </w:pPr>
      <w:r>
        <w:rPr>
          <w:rFonts w:hint="eastAsia"/>
        </w:rPr>
        <w:t>点击右侧“学生成绩查询”，在页面输入学生学号即可查询学生各项学习测试成绩。</w:t>
      </w:r>
    </w:p>
    <w:p>
      <w:pPr>
        <w:ind w:firstLine="480"/>
      </w:pPr>
    </w:p>
    <w:p>
      <w:pPr>
        <w:pStyle w:val="2"/>
        <w:spacing w:before="31" w:after="31"/>
      </w:pPr>
      <w:bookmarkStart w:id="77" w:name="_Toc53509446"/>
      <w:r>
        <w:rPr>
          <w:rFonts w:hint="eastAsia"/>
        </w:rPr>
        <w:t>五、其他</w:t>
      </w:r>
      <w:bookmarkEnd w:id="77"/>
    </w:p>
    <w:p>
      <w:pPr>
        <w:pStyle w:val="3"/>
        <w:spacing w:before="31" w:after="31"/>
      </w:pPr>
      <w:bookmarkStart w:id="78" w:name="_Toc53509447"/>
      <w:r>
        <w:rPr>
          <w:rStyle w:val="20"/>
          <w:rFonts w:hint="eastAsia"/>
          <w:b/>
          <w:bCs/>
        </w:rPr>
        <w:t>5</w:t>
      </w:r>
      <w:r>
        <w:rPr>
          <w:rStyle w:val="20"/>
          <w:b/>
          <w:bCs/>
        </w:rPr>
        <w:t>.1</w:t>
      </w:r>
      <w:r>
        <w:rPr>
          <w:rStyle w:val="20"/>
          <w:rFonts w:hint="eastAsia"/>
          <w:b/>
          <w:bCs/>
        </w:rPr>
        <w:t>素材来源</w:t>
      </w:r>
      <w:bookmarkEnd w:id="78"/>
    </w:p>
    <w:p>
      <w:pPr>
        <w:rPr>
          <w:b/>
          <w:bCs/>
        </w:rPr>
      </w:pPr>
      <w:r>
        <w:rPr>
          <w:rFonts w:hint="eastAsia"/>
          <w:b/>
          <w:bCs/>
        </w:rPr>
        <w:t>（1）数据库连接账号和密码：</w:t>
      </w:r>
    </w:p>
    <w:p>
      <w:r>
        <w:t>host: &amp;apos;localhost&amp;apos;</w:t>
      </w:r>
      <w:r>
        <w:br w:type="textWrapping"/>
      </w:r>
      <w:r>
        <w:t>user: &amp;apos;root&amp;apos; </w:t>
      </w:r>
    </w:p>
    <w:p>
      <w:r>
        <w:t>password: &amp;apos;hongli915&amp;apos;</w:t>
      </w:r>
      <w:r>
        <w:br w:type="textWrapping"/>
      </w:r>
      <w:r>
        <w:t>database: &amp;apos;test&amp;apos;</w:t>
      </w:r>
    </w:p>
    <w:p/>
    <w:p>
      <w:r>
        <w:rPr>
          <w:rFonts w:hint="eastAsia"/>
          <w:b/>
          <w:bCs/>
        </w:rPr>
        <w:t>（2）网站演示账号密码：</w:t>
      </w:r>
      <w:r>
        <w:br w:type="textWrapping"/>
      </w:r>
      <w:r>
        <w:t>网站演示账号：12</w:t>
      </w:r>
      <w:r>
        <w:br w:type="textWrapping"/>
      </w:r>
      <w:r>
        <w:t>密码：12</w:t>
      </w:r>
    </w:p>
    <w:p>
      <w:bookmarkStart w:id="79" w:name="_GoBack"/>
      <w:bookmarkEnd w:id="79"/>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swiss"/>
    <w:pitch w:val="default"/>
    <w:sig w:usb0="E0002EFF" w:usb1="C000785B"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645"/>
    <w:rsid w:val="000112DA"/>
    <w:rsid w:val="00051A80"/>
    <w:rsid w:val="0008284D"/>
    <w:rsid w:val="000944E6"/>
    <w:rsid w:val="000A4A93"/>
    <w:rsid w:val="000E420B"/>
    <w:rsid w:val="001203B1"/>
    <w:rsid w:val="0013295B"/>
    <w:rsid w:val="00190CA3"/>
    <w:rsid w:val="001C31ED"/>
    <w:rsid w:val="001E529A"/>
    <w:rsid w:val="002251B1"/>
    <w:rsid w:val="00267C8A"/>
    <w:rsid w:val="00293305"/>
    <w:rsid w:val="00297D94"/>
    <w:rsid w:val="002B34AB"/>
    <w:rsid w:val="002F0720"/>
    <w:rsid w:val="002F7896"/>
    <w:rsid w:val="00314109"/>
    <w:rsid w:val="00337ECD"/>
    <w:rsid w:val="003522E6"/>
    <w:rsid w:val="0039305F"/>
    <w:rsid w:val="004462EB"/>
    <w:rsid w:val="00456F0F"/>
    <w:rsid w:val="00461C5D"/>
    <w:rsid w:val="0046661C"/>
    <w:rsid w:val="00466FF9"/>
    <w:rsid w:val="00500E77"/>
    <w:rsid w:val="00570F75"/>
    <w:rsid w:val="00597302"/>
    <w:rsid w:val="005D0A3A"/>
    <w:rsid w:val="005D0B6E"/>
    <w:rsid w:val="005E35F6"/>
    <w:rsid w:val="006360CA"/>
    <w:rsid w:val="00643042"/>
    <w:rsid w:val="0067669F"/>
    <w:rsid w:val="006B603A"/>
    <w:rsid w:val="00704F71"/>
    <w:rsid w:val="00705AD4"/>
    <w:rsid w:val="007240EA"/>
    <w:rsid w:val="00727D67"/>
    <w:rsid w:val="00730726"/>
    <w:rsid w:val="00737F67"/>
    <w:rsid w:val="00756630"/>
    <w:rsid w:val="0076319C"/>
    <w:rsid w:val="00765A7C"/>
    <w:rsid w:val="00780298"/>
    <w:rsid w:val="00792FBC"/>
    <w:rsid w:val="007A3F1F"/>
    <w:rsid w:val="007A7DCF"/>
    <w:rsid w:val="00850A59"/>
    <w:rsid w:val="0088668A"/>
    <w:rsid w:val="008A02FB"/>
    <w:rsid w:val="008A1827"/>
    <w:rsid w:val="008B7654"/>
    <w:rsid w:val="008F17A5"/>
    <w:rsid w:val="008F37CA"/>
    <w:rsid w:val="0090180A"/>
    <w:rsid w:val="0099757F"/>
    <w:rsid w:val="00A22F6A"/>
    <w:rsid w:val="00A34550"/>
    <w:rsid w:val="00AA1BF8"/>
    <w:rsid w:val="00B14C9C"/>
    <w:rsid w:val="00B224D2"/>
    <w:rsid w:val="00B24D64"/>
    <w:rsid w:val="00B56BDD"/>
    <w:rsid w:val="00B66014"/>
    <w:rsid w:val="00BA2CB8"/>
    <w:rsid w:val="00BE7645"/>
    <w:rsid w:val="00C1211B"/>
    <w:rsid w:val="00C54497"/>
    <w:rsid w:val="00C712A3"/>
    <w:rsid w:val="00CC5FC4"/>
    <w:rsid w:val="00CE25F1"/>
    <w:rsid w:val="00CE64B5"/>
    <w:rsid w:val="00D04924"/>
    <w:rsid w:val="00D622B8"/>
    <w:rsid w:val="00D770A3"/>
    <w:rsid w:val="00D81ADB"/>
    <w:rsid w:val="00D9176C"/>
    <w:rsid w:val="00D97972"/>
    <w:rsid w:val="00DC0FBF"/>
    <w:rsid w:val="00E02DF9"/>
    <w:rsid w:val="00ED1B1A"/>
    <w:rsid w:val="00F7765F"/>
    <w:rsid w:val="00F81204"/>
    <w:rsid w:val="25614F80"/>
    <w:rsid w:val="39630A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eastAsia="仿宋" w:asciiTheme="minorHAnsi" w:hAnsiTheme="minorHAnsi" w:cstheme="minorBidi"/>
      <w:kern w:val="2"/>
      <w:sz w:val="24"/>
      <w:szCs w:val="22"/>
      <w:lang w:val="en-US" w:eastAsia="zh-CN" w:bidi="ar-SA"/>
    </w:rPr>
  </w:style>
  <w:style w:type="paragraph" w:styleId="2">
    <w:name w:val="heading 1"/>
    <w:basedOn w:val="1"/>
    <w:next w:val="1"/>
    <w:link w:val="19"/>
    <w:qFormat/>
    <w:uiPriority w:val="9"/>
    <w:pPr>
      <w:keepNext/>
      <w:keepLines/>
      <w:spacing w:before="10" w:beforeLines="10" w:after="10" w:afterLines="10"/>
      <w:outlineLvl w:val="0"/>
    </w:pPr>
    <w:rPr>
      <w:rFonts w:ascii="Times New Roman" w:hAnsi="Times New Roman"/>
      <w:b/>
      <w:bCs/>
      <w:kern w:val="44"/>
      <w:sz w:val="30"/>
      <w:szCs w:val="44"/>
    </w:rPr>
  </w:style>
  <w:style w:type="paragraph" w:styleId="3">
    <w:name w:val="heading 2"/>
    <w:basedOn w:val="1"/>
    <w:next w:val="1"/>
    <w:link w:val="20"/>
    <w:unhideWhenUsed/>
    <w:qFormat/>
    <w:uiPriority w:val="9"/>
    <w:pPr>
      <w:keepNext/>
      <w:keepLines/>
      <w:spacing w:before="10" w:beforeLines="10" w:after="10" w:afterLines="10"/>
      <w:outlineLvl w:val="1"/>
    </w:pPr>
    <w:rPr>
      <w:rFonts w:ascii="Times New Roman" w:hAnsi="Times New Roman" w:cstheme="majorBidi"/>
      <w:b/>
      <w:bCs/>
      <w:sz w:val="28"/>
      <w:szCs w:val="32"/>
    </w:rPr>
  </w:style>
  <w:style w:type="paragraph" w:styleId="4">
    <w:name w:val="heading 3"/>
    <w:basedOn w:val="1"/>
    <w:next w:val="1"/>
    <w:link w:val="27"/>
    <w:unhideWhenUsed/>
    <w:qFormat/>
    <w:uiPriority w:val="9"/>
    <w:pPr>
      <w:keepNext/>
      <w:keepLines/>
      <w:spacing w:before="50" w:beforeLines="50" w:after="50" w:afterLines="50"/>
      <w:jc w:val="left"/>
      <w:outlineLvl w:val="2"/>
    </w:pPr>
    <w:rPr>
      <w:b/>
      <w:bCs/>
      <w:szCs w:val="32"/>
    </w:rPr>
  </w:style>
  <w:style w:type="paragraph" w:styleId="5">
    <w:name w:val="heading 4"/>
    <w:basedOn w:val="1"/>
    <w:next w:val="1"/>
    <w:link w:val="28"/>
    <w:unhideWhenUsed/>
    <w:qFormat/>
    <w:uiPriority w:val="9"/>
    <w:pPr>
      <w:keepNext/>
      <w:keepLines/>
      <w:spacing w:before="50" w:beforeLines="50" w:after="50" w:afterLines="50"/>
      <w:outlineLvl w:val="3"/>
    </w:pPr>
    <w:rPr>
      <w:rFonts w:asciiTheme="majorHAnsi" w:hAnsiTheme="majorHAnsi" w:cstheme="majorBidi"/>
      <w:b/>
      <w:bCs/>
      <w:szCs w:val="28"/>
    </w:rPr>
  </w:style>
  <w:style w:type="paragraph" w:styleId="6">
    <w:name w:val="heading 5"/>
    <w:basedOn w:val="1"/>
    <w:next w:val="1"/>
    <w:link w:val="30"/>
    <w:semiHidden/>
    <w:unhideWhenUsed/>
    <w:qFormat/>
    <w:uiPriority w:val="9"/>
    <w:pPr>
      <w:keepNext/>
      <w:keepLines/>
      <w:spacing w:before="280" w:after="290" w:line="376" w:lineRule="auto"/>
      <w:outlineLvl w:val="4"/>
    </w:pPr>
    <w:rPr>
      <w:b/>
      <w:bCs/>
      <w:sz w:val="28"/>
      <w:szCs w:val="28"/>
    </w:rPr>
  </w:style>
  <w:style w:type="character" w:default="1" w:styleId="17">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line="240" w:lineRule="auto"/>
      <w:jc w:val="center"/>
    </w:pPr>
    <w:rPr>
      <w:rFonts w:ascii="Arial" w:hAnsi="Arial" w:eastAsia="黑体"/>
      <w:sz w:val="20"/>
    </w:rPr>
  </w:style>
  <w:style w:type="paragraph" w:styleId="8">
    <w:name w:val="toc 3"/>
    <w:basedOn w:val="1"/>
    <w:next w:val="1"/>
    <w:unhideWhenUsed/>
    <w:uiPriority w:val="39"/>
    <w:pPr>
      <w:ind w:left="840" w:leftChars="400"/>
    </w:pPr>
  </w:style>
  <w:style w:type="paragraph" w:styleId="9">
    <w:name w:val="footer"/>
    <w:basedOn w:val="1"/>
    <w:link w:val="22"/>
    <w:unhideWhenUsed/>
    <w:uiPriority w:val="99"/>
    <w:pPr>
      <w:tabs>
        <w:tab w:val="center" w:pos="4153"/>
        <w:tab w:val="right" w:pos="8306"/>
      </w:tabs>
      <w:snapToGrid w:val="0"/>
      <w:spacing w:line="240" w:lineRule="auto"/>
      <w:jc w:val="left"/>
    </w:pPr>
    <w:rPr>
      <w:sz w:val="18"/>
      <w:szCs w:val="18"/>
    </w:rPr>
  </w:style>
  <w:style w:type="paragraph" w:styleId="10">
    <w:name w:val="header"/>
    <w:basedOn w:val="1"/>
    <w:link w:val="21"/>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1">
    <w:name w:val="toc 1"/>
    <w:basedOn w:val="1"/>
    <w:next w:val="1"/>
    <w:unhideWhenUsed/>
    <w:uiPriority w:val="39"/>
  </w:style>
  <w:style w:type="paragraph" w:styleId="12">
    <w:name w:val="Subtitle"/>
    <w:basedOn w:val="1"/>
    <w:next w:val="1"/>
    <w:link w:val="25"/>
    <w:qFormat/>
    <w:uiPriority w:val="11"/>
    <w:pPr>
      <w:spacing w:before="240" w:after="60" w:line="312" w:lineRule="auto"/>
      <w:jc w:val="center"/>
      <w:outlineLvl w:val="1"/>
    </w:pPr>
    <w:rPr>
      <w:rFonts w:eastAsiaTheme="minorEastAsia"/>
      <w:b/>
      <w:bCs/>
      <w:kern w:val="28"/>
      <w:sz w:val="32"/>
      <w:szCs w:val="32"/>
    </w:rPr>
  </w:style>
  <w:style w:type="paragraph" w:styleId="13">
    <w:name w:val="table of figures"/>
    <w:basedOn w:val="1"/>
    <w:next w:val="1"/>
    <w:unhideWhenUsed/>
    <w:uiPriority w:val="99"/>
    <w:pPr>
      <w:ind w:left="200" w:leftChars="200" w:hanging="200" w:hangingChars="200"/>
    </w:pPr>
  </w:style>
  <w:style w:type="paragraph" w:styleId="14">
    <w:name w:val="toc 2"/>
    <w:basedOn w:val="1"/>
    <w:next w:val="1"/>
    <w:unhideWhenUsed/>
    <w:uiPriority w:val="39"/>
    <w:pPr>
      <w:ind w:left="420" w:leftChars="200"/>
    </w:pPr>
  </w:style>
  <w:style w:type="paragraph" w:styleId="15">
    <w:name w:val="Title"/>
    <w:basedOn w:val="1"/>
    <w:next w:val="1"/>
    <w:link w:val="24"/>
    <w:qFormat/>
    <w:uiPriority w:val="10"/>
    <w:pPr>
      <w:jc w:val="left"/>
      <w:outlineLvl w:val="0"/>
    </w:pPr>
    <w:rPr>
      <w:rFonts w:asciiTheme="majorHAnsi" w:hAnsiTheme="majorHAnsi" w:cstheme="majorBidi"/>
      <w:b/>
      <w:bCs/>
      <w:szCs w:val="32"/>
    </w:rPr>
  </w:style>
  <w:style w:type="character" w:styleId="18">
    <w:name w:val="Hyperlink"/>
    <w:basedOn w:val="17"/>
    <w:unhideWhenUsed/>
    <w:uiPriority w:val="99"/>
    <w:rPr>
      <w:color w:val="0563C1" w:themeColor="hyperlink"/>
      <w:u w:val="single"/>
      <w14:textFill>
        <w14:solidFill>
          <w14:schemeClr w14:val="hlink"/>
        </w14:solidFill>
      </w14:textFill>
    </w:rPr>
  </w:style>
  <w:style w:type="character" w:customStyle="1" w:styleId="19">
    <w:name w:val="标题 1 字符"/>
    <w:basedOn w:val="17"/>
    <w:link w:val="2"/>
    <w:uiPriority w:val="9"/>
    <w:rPr>
      <w:rFonts w:ascii="Times New Roman" w:hAnsi="Times New Roman" w:eastAsia="仿宋"/>
      <w:b/>
      <w:bCs/>
      <w:kern w:val="44"/>
      <w:sz w:val="30"/>
      <w:szCs w:val="44"/>
    </w:rPr>
  </w:style>
  <w:style w:type="character" w:customStyle="1" w:styleId="20">
    <w:name w:val="标题 2 字符"/>
    <w:basedOn w:val="17"/>
    <w:link w:val="3"/>
    <w:uiPriority w:val="9"/>
    <w:rPr>
      <w:rFonts w:ascii="Times New Roman" w:hAnsi="Times New Roman" w:eastAsia="仿宋" w:cstheme="majorBidi"/>
      <w:b/>
      <w:bCs/>
      <w:sz w:val="28"/>
      <w:szCs w:val="32"/>
    </w:rPr>
  </w:style>
  <w:style w:type="character" w:customStyle="1" w:styleId="21">
    <w:name w:val="页眉 字符"/>
    <w:basedOn w:val="17"/>
    <w:link w:val="10"/>
    <w:uiPriority w:val="99"/>
    <w:rPr>
      <w:rFonts w:eastAsia="仿宋"/>
      <w:sz w:val="18"/>
      <w:szCs w:val="18"/>
    </w:rPr>
  </w:style>
  <w:style w:type="character" w:customStyle="1" w:styleId="22">
    <w:name w:val="页脚 字符"/>
    <w:basedOn w:val="17"/>
    <w:link w:val="9"/>
    <w:uiPriority w:val="99"/>
    <w:rPr>
      <w:rFonts w:eastAsia="仿宋"/>
      <w:sz w:val="18"/>
      <w:szCs w:val="18"/>
    </w:rPr>
  </w:style>
  <w:style w:type="paragraph" w:styleId="23">
    <w:name w:val="List Paragraph"/>
    <w:basedOn w:val="1"/>
    <w:qFormat/>
    <w:uiPriority w:val="34"/>
    <w:pPr>
      <w:ind w:firstLine="420" w:firstLineChars="200"/>
    </w:pPr>
  </w:style>
  <w:style w:type="character" w:customStyle="1" w:styleId="24">
    <w:name w:val="标题 字符"/>
    <w:basedOn w:val="17"/>
    <w:link w:val="15"/>
    <w:uiPriority w:val="10"/>
    <w:rPr>
      <w:rFonts w:eastAsia="仿宋" w:asciiTheme="majorHAnsi" w:hAnsiTheme="majorHAnsi" w:cstheme="majorBidi"/>
      <w:b/>
      <w:bCs/>
      <w:sz w:val="24"/>
      <w:szCs w:val="32"/>
    </w:rPr>
  </w:style>
  <w:style w:type="character" w:customStyle="1" w:styleId="25">
    <w:name w:val="副标题 字符"/>
    <w:basedOn w:val="17"/>
    <w:link w:val="12"/>
    <w:uiPriority w:val="11"/>
    <w:rPr>
      <w:b/>
      <w:bCs/>
      <w:kern w:val="28"/>
      <w:sz w:val="32"/>
      <w:szCs w:val="32"/>
    </w:rPr>
  </w:style>
  <w:style w:type="paragraph" w:customStyle="1" w:styleId="26">
    <w:name w:val="样式5"/>
    <w:basedOn w:val="5"/>
    <w:next w:val="6"/>
    <w:link w:val="29"/>
    <w:qFormat/>
    <w:uiPriority w:val="0"/>
  </w:style>
  <w:style w:type="character" w:customStyle="1" w:styleId="27">
    <w:name w:val="标题 3 字符"/>
    <w:basedOn w:val="17"/>
    <w:link w:val="4"/>
    <w:uiPriority w:val="9"/>
    <w:rPr>
      <w:rFonts w:eastAsia="仿宋"/>
      <w:b/>
      <w:bCs/>
      <w:sz w:val="24"/>
      <w:szCs w:val="32"/>
    </w:rPr>
  </w:style>
  <w:style w:type="character" w:customStyle="1" w:styleId="28">
    <w:name w:val="标题 4 字符"/>
    <w:basedOn w:val="17"/>
    <w:link w:val="5"/>
    <w:uiPriority w:val="9"/>
    <w:rPr>
      <w:rFonts w:eastAsia="仿宋" w:asciiTheme="majorHAnsi" w:hAnsiTheme="majorHAnsi" w:cstheme="majorBidi"/>
      <w:b/>
      <w:bCs/>
      <w:sz w:val="24"/>
      <w:szCs w:val="28"/>
    </w:rPr>
  </w:style>
  <w:style w:type="character" w:customStyle="1" w:styleId="29">
    <w:name w:val="样式5 字符"/>
    <w:basedOn w:val="28"/>
    <w:link w:val="26"/>
    <w:uiPriority w:val="0"/>
    <w:rPr>
      <w:rFonts w:eastAsia="仿宋" w:asciiTheme="majorHAnsi" w:hAnsiTheme="majorHAnsi" w:cstheme="majorBidi"/>
      <w:sz w:val="24"/>
      <w:szCs w:val="28"/>
    </w:rPr>
  </w:style>
  <w:style w:type="character" w:customStyle="1" w:styleId="30">
    <w:name w:val="标题 5 字符"/>
    <w:basedOn w:val="17"/>
    <w:link w:val="6"/>
    <w:semiHidden/>
    <w:uiPriority w:val="9"/>
    <w:rPr>
      <w:rFonts w:eastAsia="仿宋"/>
      <w:b/>
      <w:bCs/>
      <w:sz w:val="28"/>
      <w:szCs w:val="28"/>
    </w:rPr>
  </w:style>
  <w:style w:type="paragraph" w:customStyle="1" w:styleId="31">
    <w:name w:val="正文1"/>
    <w:basedOn w:val="1"/>
    <w:link w:val="32"/>
    <w:qFormat/>
    <w:uiPriority w:val="0"/>
    <w:rPr>
      <w:rFonts w:ascii="仿宋" w:hAnsi="仿宋"/>
      <w:szCs w:val="24"/>
    </w:rPr>
  </w:style>
  <w:style w:type="character" w:customStyle="1" w:styleId="32">
    <w:name w:val="正文1 字符"/>
    <w:basedOn w:val="17"/>
    <w:link w:val="31"/>
    <w:uiPriority w:val="0"/>
    <w:rPr>
      <w:rFonts w:ascii="仿宋" w:hAnsi="仿宋" w:eastAsia="仿宋"/>
      <w:sz w:val="24"/>
      <w:szCs w:val="24"/>
    </w:rPr>
  </w:style>
  <w:style w:type="paragraph" w:customStyle="1" w:styleId="33">
    <w:name w:val="TOC Heading"/>
    <w:basedOn w:val="2"/>
    <w:next w:val="1"/>
    <w:unhideWhenUsed/>
    <w:qFormat/>
    <w:uiPriority w:val="39"/>
    <w:pPr>
      <w:widowControl/>
      <w:spacing w:before="240" w:beforeLines="0" w:after="0" w:afterLines="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image" Target="media/image1.jpe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77F5CF-25A2-4A41-9CD4-E7E298ECF10D}">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1842</Words>
  <Characters>10505</Characters>
  <Lines>87</Lines>
  <Paragraphs>24</Paragraphs>
  <TotalTime>0</TotalTime>
  <ScaleCrop>false</ScaleCrop>
  <LinksUpToDate>false</LinksUpToDate>
  <CharactersWithSpaces>12323</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2020-09-22T14:59:00Z</dcterms:created>
  <dc:creator>程 欣欣</dc:creator>
  <cp:lastModifiedBy>gsnenhxjs</cp:lastModifiedBy>
  <dcterms:modified xsi:type="dcterms:W3CDTF">2020-10-13T13:00:39Z</dcterms:modified>
  <cp:revision>108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